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C965F" w14:textId="77777777" w:rsidR="00BE4859" w:rsidRDefault="00203B1C">
      <w:pPr>
        <w:rPr>
          <w:rFonts w:ascii="Times New Roman" w:hAnsi="Times New Roman"/>
        </w:rPr>
      </w:pPr>
      <w:r>
        <w:rPr>
          <w:rFonts w:ascii="Times New Roman" w:hAnsi="Times New Roman"/>
          <w:noProof/>
        </w:rPr>
        <mc:AlternateContent>
          <mc:Choice Requires="wpg">
            <w:drawing>
              <wp:anchor distT="0" distB="0" distL="114300" distR="114300" simplePos="0" relativeHeight="251657216" behindDoc="0" locked="0" layoutInCell="1" allowOverlap="1" wp14:anchorId="0E1366E1" wp14:editId="195E7D1D">
                <wp:simplePos x="0" y="0"/>
                <wp:positionH relativeFrom="column">
                  <wp:posOffset>-1152525</wp:posOffset>
                </wp:positionH>
                <wp:positionV relativeFrom="paragraph">
                  <wp:posOffset>-923925</wp:posOffset>
                </wp:positionV>
                <wp:extent cx="7610475" cy="10715625"/>
                <wp:effectExtent l="0" t="0" r="28575" b="28575"/>
                <wp:wrapNone/>
                <wp:docPr id="129" name="Group 3"/>
                <wp:cNvGraphicFramePr/>
                <a:graphic xmlns:a="http://schemas.openxmlformats.org/drawingml/2006/main">
                  <a:graphicData uri="http://schemas.microsoft.com/office/word/2010/wordprocessingGroup">
                    <wpg:wgp>
                      <wpg:cNvGrpSpPr/>
                      <wpg:grpSpPr>
                        <a:xfrm>
                          <a:off x="0" y="0"/>
                          <a:ext cx="7610475" cy="10715625"/>
                          <a:chOff x="321" y="406"/>
                          <a:chExt cx="11600" cy="15025"/>
                        </a:xfrm>
                      </wpg:grpSpPr>
                      <wps:wsp>
                        <wps:cNvPr id="130" name="Rectangle 4" descr="Zig zag"/>
                        <wps:cNvSpPr>
                          <a:spLocks noChangeArrowheads="1"/>
                        </wps:cNvSpPr>
                        <wps:spPr bwMode="auto">
                          <a:xfrm>
                            <a:off x="339" y="406"/>
                            <a:ext cx="11582" cy="15025"/>
                          </a:xfrm>
                          <a:prstGeom prst="rect">
                            <a:avLst/>
                          </a:prstGeom>
                          <a:gradFill rotWithShape="1">
                            <a:gsLst>
                              <a:gs pos="0">
                                <a:srgbClr val="F1EFE6"/>
                              </a:gs>
                              <a:gs pos="100000">
                                <a:srgbClr val="575131"/>
                              </a:gs>
                            </a:gsLst>
                            <a:path path="shape">
                              <a:fillToRect l="50000" t="50000" r="50000" b="50000"/>
                            </a:path>
                          </a:gradFill>
                          <a:ln w="12700">
                            <a:solidFill>
                              <a:srgbClr val="FFFFFF"/>
                            </a:solidFill>
                            <a:miter lim="800000"/>
                          </a:ln>
                        </wps:spPr>
                        <wps:bodyPr rot="0" vert="horz" wrap="square" lIns="91440" tIns="45720" rIns="91440" bIns="45720" anchor="ctr" anchorCtr="0" upright="1">
                          <a:noAutofit/>
                        </wps:bodyPr>
                      </wps:wsp>
                      <wps:wsp>
                        <wps:cNvPr id="131" name="Rectangle 5"/>
                        <wps:cNvSpPr>
                          <a:spLocks noChangeArrowheads="1"/>
                        </wps:cNvSpPr>
                        <wps:spPr bwMode="auto">
                          <a:xfrm>
                            <a:off x="3446" y="406"/>
                            <a:ext cx="8475" cy="15025"/>
                          </a:xfrm>
                          <a:prstGeom prst="rect">
                            <a:avLst/>
                          </a:prstGeom>
                          <a:solidFill>
                            <a:srgbClr val="808080"/>
                          </a:solidFill>
                          <a:ln w="12700">
                            <a:solidFill>
                              <a:srgbClr val="FFFFFF"/>
                            </a:solidFill>
                            <a:miter lim="800000"/>
                          </a:ln>
                          <a:effectLst/>
                        </wps:spPr>
                        <wps:txbx>
                          <w:txbxContent>
                            <w:p w14:paraId="55E256A7" w14:textId="77777777" w:rsidR="00060525" w:rsidRDefault="00060525">
                              <w:pPr>
                                <w:jc w:val="center"/>
                                <w:rPr>
                                  <w:rFonts w:ascii="宋体" w:hAnsi="宋体"/>
                                  <w:color w:val="FFFFFF" w:themeColor="background1"/>
                                  <w:sz w:val="44"/>
                                  <w:szCs w:val="44"/>
                                </w:rPr>
                              </w:pPr>
                              <w:r>
                                <w:rPr>
                                  <w:rFonts w:ascii="宋体" w:hAnsi="宋体" w:hint="eastAsia"/>
                                  <w:color w:val="FFFFFF" w:themeColor="background1"/>
                                  <w:sz w:val="44"/>
                                  <w:szCs w:val="44"/>
                                </w:rPr>
                                <w:t>瑞星企业终端安全管理系统软件</w:t>
                              </w:r>
                            </w:p>
                            <w:p w14:paraId="672339C7" w14:textId="77777777" w:rsidR="00060525" w:rsidRDefault="00060525">
                              <w:pPr>
                                <w:jc w:val="center"/>
                                <w:rPr>
                                  <w:rFonts w:ascii="宋体" w:hAnsi="宋体"/>
                                  <w:color w:val="FFFFFF" w:themeColor="background1"/>
                                  <w:sz w:val="44"/>
                                  <w:szCs w:val="44"/>
                                </w:rPr>
                              </w:pPr>
                              <w:r>
                                <w:rPr>
                                  <w:rFonts w:ascii="宋体" w:hAnsi="宋体" w:hint="eastAsia"/>
                                  <w:color w:val="FFFFFF" w:themeColor="background1"/>
                                  <w:sz w:val="44"/>
                                  <w:szCs w:val="44"/>
                                </w:rPr>
                                <w:t>快速</w:t>
                              </w:r>
                              <w:r>
                                <w:rPr>
                                  <w:rFonts w:ascii="宋体" w:hAnsi="宋体"/>
                                  <w:color w:val="FFFFFF" w:themeColor="background1"/>
                                  <w:sz w:val="44"/>
                                  <w:szCs w:val="44"/>
                                </w:rPr>
                                <w:t>使用指南</w:t>
                              </w:r>
                            </w:p>
                            <w:p w14:paraId="4D6C83D3" w14:textId="77777777" w:rsidR="00060525" w:rsidRPr="006914EC" w:rsidRDefault="00060525">
                              <w:pPr>
                                <w:pStyle w:val="22"/>
                                <w:ind w:firstLineChars="200" w:firstLine="420"/>
                                <w:rPr>
                                  <w:color w:val="FFFFFF"/>
                                  <w:sz w:val="21"/>
                                </w:rPr>
                              </w:pPr>
                              <w:bookmarkStart w:id="0" w:name="OLE_LINK2"/>
                              <w:bookmarkStart w:id="1" w:name="OLE_LINK3"/>
                              <w:r w:rsidRPr="006914EC">
                                <w:rPr>
                                  <w:rFonts w:hint="eastAsia"/>
                                  <w:color w:val="FFFFFF"/>
                                  <w:sz w:val="21"/>
                                </w:rPr>
                                <w:t>快速使用指南用于指导用户快速安装和使用瑞星企业终端安全管理系统软件。指南中介绍了瑞星企业终端安全管理系统软件的安装方法。请在安装瑞星企业终端安全管理系统软件前认真阅读本指南。</w:t>
                              </w:r>
                              <w:bookmarkEnd w:id="0"/>
                              <w:bookmarkEnd w:id="1"/>
                            </w:p>
                            <w:p w14:paraId="570A0B25" w14:textId="77777777" w:rsidR="00060525" w:rsidRPr="00203B1C" w:rsidRDefault="00060525">
                              <w:pPr>
                                <w:pStyle w:val="22"/>
                                <w:rPr>
                                  <w:color w:val="FFFFFF"/>
                                </w:rPr>
                              </w:pPr>
                            </w:p>
                          </w:txbxContent>
                        </wps:txbx>
                        <wps:bodyPr rot="0" vert="horz" wrap="square" lIns="228600" tIns="1371600" rIns="457200" bIns="45720" anchor="t" anchorCtr="0" upright="1">
                          <a:noAutofit/>
                        </wps:bodyPr>
                      </wps:wsp>
                      <wpg:grpSp>
                        <wpg:cNvPr id="133" name="Group 6"/>
                        <wpg:cNvGrpSpPr/>
                        <wpg:grpSpPr>
                          <a:xfrm>
                            <a:off x="321" y="3423"/>
                            <a:ext cx="3126" cy="6068"/>
                            <a:chOff x="654" y="3599"/>
                            <a:chExt cx="2880" cy="5760"/>
                          </a:xfrm>
                        </wpg:grpSpPr>
                        <wps:wsp>
                          <wps:cNvPr id="138"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ln>
                            <a:effectLst/>
                          </wps:spPr>
                          <wps:bodyPr rot="0" vert="horz" wrap="square" lIns="91440" tIns="45720" rIns="91440" bIns="45720" anchor="ctr" anchorCtr="0" upright="1">
                            <a:noAutofit/>
                          </wps:bodyPr>
                        </wps:wsp>
                        <wps:wsp>
                          <wps:cNvPr id="139" name="Rectangle 8"/>
                          <wps:cNvSpPr>
                            <a:spLocks noChangeArrowheads="1"/>
                          </wps:cNvSpPr>
                          <wps:spPr bwMode="auto">
                            <a:xfrm flipH="1">
                              <a:off x="2094" y="5039"/>
                              <a:ext cx="1440" cy="1440"/>
                            </a:xfrm>
                            <a:prstGeom prst="rect">
                              <a:avLst/>
                            </a:prstGeom>
                            <a:solidFill>
                              <a:srgbClr val="B8CCE4">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40"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ln>
                            <a:effectLst/>
                          </wps:spPr>
                          <wps:bodyPr rot="0" vert="horz" wrap="square" lIns="91440" tIns="45720" rIns="91440" bIns="45720" anchor="ctr" anchorCtr="0" upright="1">
                            <a:noAutofit/>
                          </wps:bodyPr>
                        </wps:wsp>
                        <wps:wsp>
                          <wps:cNvPr id="141" name="Rectangle 10"/>
                          <wps:cNvSpPr>
                            <a:spLocks noChangeArrowheads="1"/>
                          </wps:cNvSpPr>
                          <wps:spPr bwMode="auto">
                            <a:xfrm flipH="1">
                              <a:off x="654" y="3599"/>
                              <a:ext cx="1440" cy="1440"/>
                            </a:xfrm>
                            <a:prstGeom prst="rect">
                              <a:avLst/>
                            </a:prstGeom>
                            <a:solidFill>
                              <a:srgbClr val="B8CCE4">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42" name="Rectangle 11"/>
                          <wps:cNvSpPr>
                            <a:spLocks noChangeArrowheads="1"/>
                          </wps:cNvSpPr>
                          <wps:spPr bwMode="auto">
                            <a:xfrm flipH="1">
                              <a:off x="654" y="6479"/>
                              <a:ext cx="1440" cy="1440"/>
                            </a:xfrm>
                            <a:prstGeom prst="rect">
                              <a:avLst/>
                            </a:prstGeom>
                            <a:solidFill>
                              <a:srgbClr val="B8CCE4">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43" name="Rectangle 12"/>
                          <wps:cNvSpPr>
                            <a:spLocks noChangeArrowheads="1"/>
                          </wps:cNvSpPr>
                          <wps:spPr bwMode="auto">
                            <a:xfrm flipH="1">
                              <a:off x="2094" y="7919"/>
                              <a:ext cx="1440" cy="1440"/>
                            </a:xfrm>
                            <a:prstGeom prst="rect">
                              <a:avLst/>
                            </a:prstGeom>
                            <a:solidFill>
                              <a:srgbClr val="B8CCE4">
                                <a:alpha val="50195"/>
                              </a:srgbClr>
                            </a:solidFill>
                            <a:ln w="12700">
                              <a:solidFill>
                                <a:srgbClr val="FFFFFF"/>
                              </a:solidFill>
                              <a:miter lim="800000"/>
                            </a:ln>
                            <a:effectLst/>
                          </wps:spPr>
                          <wps:bodyPr rot="0" vert="horz" wrap="square" lIns="91440" tIns="45720" rIns="91440" bIns="45720" anchor="ctr" anchorCtr="0" upright="1">
                            <a:noAutofit/>
                          </wps:bodyPr>
                        </wps:wsp>
                      </wpg:grpSp>
                      <wps:wsp>
                        <wps:cNvPr id="144" name="Rectangle 13"/>
                        <wps:cNvSpPr>
                          <a:spLocks noChangeArrowheads="1"/>
                        </wps:cNvSpPr>
                        <wps:spPr bwMode="auto">
                          <a:xfrm flipH="1">
                            <a:off x="2690" y="406"/>
                            <a:ext cx="1563" cy="1518"/>
                          </a:xfrm>
                          <a:prstGeom prst="rect">
                            <a:avLst/>
                          </a:prstGeom>
                          <a:solidFill>
                            <a:srgbClr val="C4BC96"/>
                          </a:solidFill>
                          <a:ln w="12700">
                            <a:solidFill>
                              <a:srgbClr val="C4BC96"/>
                            </a:solidFill>
                            <a:miter lim="800000"/>
                          </a:ln>
                          <a:effectLst/>
                        </wps:spPr>
                        <wps:txbx>
                          <w:txbxContent>
                            <w:p w14:paraId="2338BF26" w14:textId="0E788BC7" w:rsidR="00060525" w:rsidRDefault="00060525">
                              <w:pPr>
                                <w:rPr>
                                  <w:color w:val="FFFFFF" w:themeColor="background1"/>
                                  <w:sz w:val="48"/>
                                  <w:szCs w:val="48"/>
                                </w:rPr>
                              </w:pPr>
                              <w:r>
                                <w:rPr>
                                  <w:rFonts w:hint="eastAsia"/>
                                  <w:color w:val="FFFFFF" w:themeColor="background1"/>
                                  <w:sz w:val="48"/>
                                  <w:szCs w:val="48"/>
                                </w:rPr>
                                <w:t>201</w:t>
                              </w:r>
                              <w:r w:rsidR="00310249">
                                <w:rPr>
                                  <w:color w:val="FFFFFF" w:themeColor="background1"/>
                                  <w:sz w:val="48"/>
                                  <w:szCs w:val="48"/>
                                </w:rPr>
                                <w:t>8</w:t>
                              </w:r>
                            </w:p>
                          </w:txbxContent>
                        </wps:txbx>
                        <wps:bodyPr rot="0" vert="horz" wrap="square" lIns="91440" tIns="45720" rIns="91440" bIns="45720" anchor="ctr" anchorCtr="0" upright="1">
                          <a:noAutofit/>
                        </wps:bodyPr>
                      </wps:wsp>
                    </wpg:wgp>
                  </a:graphicData>
                </a:graphic>
              </wp:anchor>
            </w:drawing>
          </mc:Choice>
          <mc:Fallback>
            <w:pict>
              <v:group w14:anchorId="0E1366E1" id="Group 3" o:spid="_x0000_s1026" style="position:absolute;left:0;text-align:left;margin-left:-90.75pt;margin-top:-72.75pt;width:599.25pt;height:843.75pt;z-index:251657216" coordorigin="321,406" coordsize="11600,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">
                <v:rect id="Rectangle 4" o:spid="_x0000_s1027"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rA8YA&#10;AADcAAAADwAAAGRycy9kb3ducmV2LnhtbESPQWvCQBCF74X+h2UEL0U31VLa1FVCIBJ6KdoKPQ7Z&#10;aRLMzobsqvHfdw6Ctxnem/e+WW1G16kzDaH1bOB5noAirrxtuTbw813M3kCFiGyx80wGrhRgs358&#10;WGFq/YV3dN7HWkkIhxQNNDH2qdahashhmPueWLQ/PziMsg61tgNeJNx1epEkr9phy9LQYE95Q9Vx&#10;f3IGCj69Z9nv57b4qvwhvz75/KUsjZlOxuwDVKQx3s2369IK/lL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9rA8YAAADcAAAADwAAAAAAAAAAAAAAAACYAgAAZHJz&#10;L2Rvd25yZXYueG1sUEsFBgAAAAAEAAQA9QAAAIsDAAAAAA==&#10;" fillcolor="#f1efe6" strokecolor="white" strokeweight="1pt">
                  <v:fill color2="#575131" rotate="t" focusposition=".5,.5" focussize="" focus="100%" type="gradientRadial"/>
                </v:rect>
                <v:rect id="Rectangle 5" o:spid="_x0000_s1028"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I58EA&#10;AADcAAAADwAAAGRycy9kb3ducmV2LnhtbERP24rCMBB9F/yHMIJvmnYVV6pRZEEQRBcv6OvQjG2x&#10;mdQmav17Iyzs2xzOdabzxpTiQbUrLCuI+xEI4tTqgjMFx8OyNwbhPLLG0jIpeJGD+azdmmKi7ZN3&#10;9Nj7TIQQdgkqyL2vEildmpNB17cVceAutjboA6wzqWt8hnBTyq8oGkmDBYeGHCv6ySm97u9Ggb7t&#10;Tt9DXP9m8Xm74fPo2FyGkVLdTrOYgPDU+H/xn3ulw/xBDJ9nwgV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aiOfBAAAA3AAAAA8AAAAAAAAAAAAAAAAAmAIAAGRycy9kb3du&#10;cmV2LnhtbFBLBQYAAAAABAAEAPUAAACGAwAAAAA=&#10;" fillcolor="gray" strokecolor="white" strokeweight="1pt">
                  <v:textbox inset="18pt,108pt,36pt">
                    <w:txbxContent>
                      <w:p w14:paraId="55E256A7" w14:textId="77777777" w:rsidR="00060525" w:rsidRDefault="00060525">
                        <w:pPr>
                          <w:jc w:val="center"/>
                          <w:rPr>
                            <w:rFonts w:ascii="宋体" w:hAnsi="宋体"/>
                            <w:color w:val="FFFFFF" w:themeColor="background1"/>
                            <w:sz w:val="44"/>
                            <w:szCs w:val="44"/>
                          </w:rPr>
                        </w:pPr>
                        <w:r>
                          <w:rPr>
                            <w:rFonts w:ascii="宋体" w:hAnsi="宋体" w:hint="eastAsia"/>
                            <w:color w:val="FFFFFF" w:themeColor="background1"/>
                            <w:sz w:val="44"/>
                            <w:szCs w:val="44"/>
                          </w:rPr>
                          <w:t>瑞星企业终端安全管理系统软件</w:t>
                        </w:r>
                      </w:p>
                      <w:p w14:paraId="672339C7" w14:textId="77777777" w:rsidR="00060525" w:rsidRDefault="00060525">
                        <w:pPr>
                          <w:jc w:val="center"/>
                          <w:rPr>
                            <w:rFonts w:ascii="宋体" w:hAnsi="宋体"/>
                            <w:color w:val="FFFFFF" w:themeColor="background1"/>
                            <w:sz w:val="44"/>
                            <w:szCs w:val="44"/>
                          </w:rPr>
                        </w:pPr>
                        <w:r>
                          <w:rPr>
                            <w:rFonts w:ascii="宋体" w:hAnsi="宋体" w:hint="eastAsia"/>
                            <w:color w:val="FFFFFF" w:themeColor="background1"/>
                            <w:sz w:val="44"/>
                            <w:szCs w:val="44"/>
                          </w:rPr>
                          <w:t>快速</w:t>
                        </w:r>
                        <w:r>
                          <w:rPr>
                            <w:rFonts w:ascii="宋体" w:hAnsi="宋体"/>
                            <w:color w:val="FFFFFF" w:themeColor="background1"/>
                            <w:sz w:val="44"/>
                            <w:szCs w:val="44"/>
                          </w:rPr>
                          <w:t>使用指南</w:t>
                        </w:r>
                      </w:p>
                      <w:p w14:paraId="4D6C83D3" w14:textId="77777777" w:rsidR="00060525" w:rsidRPr="006914EC" w:rsidRDefault="00060525">
                        <w:pPr>
                          <w:pStyle w:val="22"/>
                          <w:ind w:firstLineChars="200" w:firstLine="420"/>
                          <w:rPr>
                            <w:color w:val="FFFFFF"/>
                            <w:sz w:val="21"/>
                          </w:rPr>
                        </w:pPr>
                        <w:bookmarkStart w:id="2" w:name="OLE_LINK2"/>
                        <w:bookmarkStart w:id="3" w:name="OLE_LINK3"/>
                        <w:r w:rsidRPr="006914EC">
                          <w:rPr>
                            <w:rFonts w:hint="eastAsia"/>
                            <w:color w:val="FFFFFF"/>
                            <w:sz w:val="21"/>
                          </w:rPr>
                          <w:t>快速使用指南用于指导用户快速安装和使用瑞星企业终端安全管理系统软件。指南中介绍了瑞星企业终端安全管理系统软件的安装方法。请在安装瑞星企业终端安全管理系统软件前认真阅读本指南。</w:t>
                        </w:r>
                        <w:bookmarkEnd w:id="2"/>
                        <w:bookmarkEnd w:id="3"/>
                      </w:p>
                      <w:p w14:paraId="570A0B25" w14:textId="77777777" w:rsidR="00060525" w:rsidRPr="00203B1C" w:rsidRDefault="00060525">
                        <w:pPr>
                          <w:pStyle w:val="22"/>
                          <w:rPr>
                            <w:color w:val="FFFFFF"/>
                          </w:rPr>
                        </w:pPr>
                      </w:p>
                    </w:txbxContent>
                  </v:textbox>
                </v:rect>
                <v:group id="Group 6" o:spid="_x0000_s1029"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7" o:spid="_x0000_s103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N/MUA&#10;AADcAAAADwAAAGRycy9kb3ducmV2LnhtbESPQW/CMAyF75P4D5GRuI0UNk2jIyAEmtiBHWCTuFqN&#10;13ZtnCoJtPx7fJi0m633/N7n5XpwrbpSiLVnA7NpBoq48Lbm0sD31/vjK6iYkC22nsnAjSKsV6OH&#10;JebW93yk6ymVSkI45migSqnLtY5FRQ7j1HfEov344DDJGkptA/YS7lo9z7IX7bBmaaiwo21FRXO6&#10;OANhOJeLvr0t3N5+Pp/Db7PTh8aYyXjYvIFKNKR/89/1hxX8J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038xQAAANwAAAAPAAAAAAAAAAAAAAAAAJgCAABkcnMv&#10;ZG93bnJldi54bWxQSwUGAAAAAAQABAD1AAAAigMAAAAA&#10;" fillcolor="#95b3d7" strokecolor="white" strokeweight="1pt">
                    <v:fill opacity="52428f"/>
                  </v:rect>
                  <v:rect id="Rectangle 8" o:spid="_x0000_s103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EfsEA&#10;AADcAAAADwAAAGRycy9kb3ducmV2LnhtbERP3WrCMBS+F3yHcITd2XTOydYZRQeT3UzQ7gEOyVlT&#10;bE5KE9v69mYw2N35+H7Peju6RvTUhdqzgscsB0Gsvam5UvBdfsxfQISIbLDxTApuFGC7mU7WWBg/&#10;8In6c6xECuFQoAIbY1tIGbQlhyHzLXHifnznMCbYVdJ0OKRw18hFnq+kw5pTg8WW3i3py/nqFFye&#10;9dKWBzleWZ++/LHRi73USj3Mxt0biEhj/Bf/uT9Nmv/0Cr/Pp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xH7BAAAA3AAAAA8AAAAAAAAAAAAAAAAAmAIAAGRycy9kb3du&#10;cmV2LnhtbFBLBQYAAAAABAAEAPUAAACGAwAAAAA=&#10;" fillcolor="#b8cce4" strokecolor="white" strokeweight="1pt">
                    <v:fill opacity="32896f"/>
                  </v:rect>
                  <v:rect id="Rectangle 9" o:spid="_x0000_s103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h8UA&#10;AADcAAAADwAAAGRycy9kb3ducmV2LnhtbESPQWvCQBCF7wX/wzJCb3VjEampq4hS7KEeqgWvQ3aa&#10;pMnOht3VxH/fOQjeZnhv3vtmuR5cq64UYu3ZwHSSgSIuvK25NPBz+nh5AxUTssXWMxm4UYT1avS0&#10;xNz6nr/pekylkhCOORqoUupyrWNRkcM48R2xaL8+OEyyhlLbgL2Eu1a/ZtlcO6xZGirsaFtR0Rwv&#10;zkAYzuWib28Lt7eH2Tn8NTv91RjzPB4276ASDelhvl9/WsGfCb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zKHxQAAANwAAAAPAAAAAAAAAAAAAAAAAJgCAABkcnMv&#10;ZG93bnJldi54bWxQSwUGAAAAAAQABAD1AAAAigMAAAAA&#10;" fillcolor="#95b3d7" strokecolor="white" strokeweight="1pt">
                    <v:fill opacity="52428f"/>
                  </v:rect>
                  <v:rect id="Rectangle 10" o:spid="_x0000_s103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BcEA&#10;AADcAAAADwAAAGRycy9kb3ducmV2LnhtbERPS2rDMBDdB3IHMYXsEtnGLcWNEppCQzctOOkBBmlq&#10;GVsjY8mJe/uqEMhuHu872/3senGhMbSeFeSbDASx9qblRsH3+X39DCJEZIO9Z1LwSwH2u+Vii5Xx&#10;V67pcoqNSCEcKlRgYxwqKYO25DBs/ECcuB8/OowJjo00I15TuOtlkWVP0mHLqcHiQG+WdHeanILu&#10;UZf2fJTzxLr+9F+9Lg5SK7V6mF9fQESa4118c3+YNL/M4f+Zd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wuwXBAAAA3AAAAA8AAAAAAAAAAAAAAAAAmAIAAGRycy9kb3du&#10;cmV2LnhtbFBLBQYAAAAABAAEAPUAAACGAwAAAAA=&#10;" fillcolor="#b8cce4" strokecolor="white" strokeweight="1pt">
                    <v:fill opacity="32896f"/>
                  </v:rect>
                  <v:rect id="Rectangle 11" o:spid="_x0000_s103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lcsEA&#10;AADcAAAADwAAAGRycy9kb3ducmV2LnhtbERPS2rDMBDdB3oHMYXuYrkmLcGNEtJASjYtxO4BBmli&#10;mVgjY8mOe/sqUOhuHu87m93sOjHREFrPCp6zHASx9qblRsF3fVyuQYSIbLDzTAp+KMBu+7DYYGn8&#10;jc80VbERKYRDiQpsjH0pZdCWHIbM98SJu/jBYUxwaKQZ8JbCXSeLPH+VDltODRZ7OljS12p0Cq4v&#10;emXrDzmPrM+f/qvTxbvUSj09zvs3EJHm+C/+c59Mmr8q4P5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JXLBAAAA3AAAAA8AAAAAAAAAAAAAAAAAmAIAAGRycy9kb3du&#10;cmV2LnhtbFBLBQYAAAAABAAEAPUAAACGAwAAAAA=&#10;" fillcolor="#b8cce4" strokecolor="white" strokeweight="1pt">
                    <v:fill opacity="32896f"/>
                  </v:rect>
                  <v:rect id="Rectangle 12" o:spid="_x0000_s103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A6cEA&#10;AADcAAAADwAAAGRycy9kb3ducmV2LnhtbERP3WrCMBS+H/gO4Qi7m+lcJ6MzyiYou3Fg6wMckrOm&#10;2JyUJtr69osgeHc+vt+zXI+uFRfqQ+NZwessA0GsvWm4VnCsti8fIEJENth6JgVXCrBeTZ6WWBg/&#10;8IEuZaxFCuFQoAIbY1dIGbQlh2HmO+LE/fneYUywr6XpcUjhrpXzLFtIhw2nBosdbSzpU3l2Ck7v&#10;OrfVTo5n1oe9/231/FtqpZ6n49cniEhjfIjv7h+T5udvcHs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ugOnBAAAA3AAAAA8AAAAAAAAAAAAAAAAAmAIAAGRycy9kb3du&#10;cmV2LnhtbFBLBQYAAAAABAAEAPUAAACGAwAAAAA=&#10;" fillcolor="#b8cce4" strokecolor="white" strokeweight="1pt">
                    <v:fill opacity="32896f"/>
                  </v:rect>
                </v:group>
                <v:rect id="Rectangle 13" o:spid="_x0000_s1036" style="position:absolute;left:2690;top:406;width:1563;height:15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RlsIA&#10;AADcAAAADwAAAGRycy9kb3ducmV2LnhtbERPS2vCQBC+F/wPywjemo1FSkldRYIVS081j/OQnSbB&#10;7GzIribpr+8WCr3Nx/ec7X4ynbjT4FrLCtZRDIK4srrlWkGevT2+gHAeWWNnmRTM5GC/WzxsMdF2&#10;5E+6X3wtQgi7BBU03veJlK5qyKCLbE8cuC87GPQBDrXUA44h3HTyKY6fpcGWQ0ODPaUNVdfLzSgo&#10;Um3LOStOH+/HsWjL77TOaVZqtZwOryA8Tf5f/Oc+6zB/s4H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dGWwgAAANwAAAAPAAAAAAAAAAAAAAAAAJgCAABkcnMvZG93&#10;bnJldi54bWxQSwUGAAAAAAQABAD1AAAAhwMAAAAA&#10;" fillcolor="#c4bc96" strokecolor="#c4bc96" strokeweight="1pt">
                  <v:textbox>
                    <w:txbxContent>
                      <w:p w14:paraId="2338BF26" w14:textId="0E788BC7" w:rsidR="00060525" w:rsidRDefault="00060525">
                        <w:pPr>
                          <w:rPr>
                            <w:color w:val="FFFFFF" w:themeColor="background1"/>
                            <w:sz w:val="48"/>
                            <w:szCs w:val="48"/>
                          </w:rPr>
                        </w:pPr>
                        <w:r>
                          <w:rPr>
                            <w:rFonts w:hint="eastAsia"/>
                            <w:color w:val="FFFFFF" w:themeColor="background1"/>
                            <w:sz w:val="48"/>
                            <w:szCs w:val="48"/>
                          </w:rPr>
                          <w:t>201</w:t>
                        </w:r>
                        <w:r w:rsidR="00310249">
                          <w:rPr>
                            <w:color w:val="FFFFFF" w:themeColor="background1"/>
                            <w:sz w:val="48"/>
                            <w:szCs w:val="48"/>
                          </w:rPr>
                          <w:t>8</w:t>
                        </w:r>
                      </w:p>
                    </w:txbxContent>
                  </v:textbox>
                </v:rect>
              </v:group>
            </w:pict>
          </mc:Fallback>
        </mc:AlternateContent>
      </w:r>
    </w:p>
    <w:p w14:paraId="4531ABF4" w14:textId="77777777" w:rsidR="00BE4859" w:rsidRDefault="00203B1C">
      <w:pPr>
        <w:sectPr w:rsidR="00BE4859">
          <w:headerReference w:type="default" r:id="rId10"/>
          <w:footerReference w:type="default" r:id="rId11"/>
          <w:headerReference w:type="first" r:id="rId12"/>
          <w:footerReference w:type="first" r:id="rId13"/>
          <w:pgSz w:w="11906" w:h="16838"/>
          <w:pgMar w:top="1440" w:right="1800" w:bottom="1440" w:left="1800" w:header="851" w:footer="992" w:gutter="0"/>
          <w:pgNumType w:start="0"/>
          <w:cols w:space="425"/>
          <w:titlePg/>
          <w:docGrid w:type="lines" w:linePitch="312"/>
        </w:sectPr>
      </w:pPr>
      <w:bookmarkStart w:id="4" w:name="_Toc495655113"/>
      <w:r>
        <w:rPr>
          <w:noProof/>
        </w:rPr>
        <mc:AlternateContent>
          <mc:Choice Requires="wpg">
            <w:drawing>
              <wp:anchor distT="0" distB="0" distL="114300" distR="114300" simplePos="0" relativeHeight="251658240" behindDoc="0" locked="0" layoutInCell="1" allowOverlap="1" wp14:anchorId="58F27DED" wp14:editId="69D5D65F">
                <wp:simplePos x="0" y="0"/>
                <wp:positionH relativeFrom="column">
                  <wp:posOffset>1127760</wp:posOffset>
                </wp:positionH>
                <wp:positionV relativeFrom="paragraph">
                  <wp:posOffset>8105775</wp:posOffset>
                </wp:positionV>
                <wp:extent cx="4779010" cy="953135"/>
                <wp:effectExtent l="0" t="0" r="21590" b="19050"/>
                <wp:wrapNone/>
                <wp:docPr id="145" name="Group 14"/>
                <wp:cNvGraphicFramePr/>
                <a:graphic xmlns:a="http://schemas.openxmlformats.org/drawingml/2006/main">
                  <a:graphicData uri="http://schemas.microsoft.com/office/word/2010/wordprocessingGroup">
                    <wpg:wgp>
                      <wpg:cNvGrpSpPr/>
                      <wpg:grpSpPr>
                        <a:xfrm>
                          <a:off x="0" y="0"/>
                          <a:ext cx="4779319" cy="952842"/>
                          <a:chOff x="3446" y="13758"/>
                          <a:chExt cx="8169" cy="1382"/>
                        </a:xfrm>
                      </wpg:grpSpPr>
                      <wpg:grpSp>
                        <wpg:cNvPr id="146" name="Group 15"/>
                        <wpg:cNvGrpSpPr/>
                        <wpg:grpSpPr>
                          <a:xfrm flipH="1" flipV="1">
                            <a:off x="10833" y="14380"/>
                            <a:ext cx="782" cy="760"/>
                            <a:chOff x="8754" y="11945"/>
                            <a:chExt cx="2880" cy="2859"/>
                          </a:xfrm>
                        </wpg:grpSpPr>
                        <wps:wsp>
                          <wps:cNvPr id="147"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ln>
                            <a:effectLst/>
                          </wps:spPr>
                          <wps:bodyPr rot="0" vert="horz" wrap="square" lIns="91440" tIns="45720" rIns="91440" bIns="45720" anchor="ctr" anchorCtr="0" upright="1">
                            <a:noAutofit/>
                          </wps:bodyPr>
                        </wps:wsp>
                        <wps:wsp>
                          <wps:cNvPr id="149"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ln>
                            <a:effectLst/>
                          </wps:spPr>
                          <wps:bodyPr rot="0" vert="horz" wrap="square" lIns="91440" tIns="45720" rIns="91440" bIns="45720" anchor="ctr" anchorCtr="0" upright="1">
                            <a:noAutofit/>
                          </wps:bodyPr>
                        </wps:wsp>
                        <wps:wsp>
                          <wps:cNvPr id="151"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ln>
                            <a:effectLst/>
                          </wps:spPr>
                          <wps:bodyPr rot="0" vert="horz" wrap="square" lIns="91440" tIns="45720" rIns="91440" bIns="45720" anchor="ctr" anchorCtr="0" upright="1">
                            <a:noAutofit/>
                          </wps:bodyPr>
                        </wps:wsp>
                      </wpg:grpSp>
                      <wps:wsp>
                        <wps:cNvPr id="152" name="Rectangle 19"/>
                        <wps:cNvSpPr>
                          <a:spLocks noChangeArrowheads="1"/>
                        </wps:cNvSpPr>
                        <wps:spPr bwMode="auto">
                          <a:xfrm>
                            <a:off x="3446" y="13758"/>
                            <a:ext cx="7105" cy="1382"/>
                          </a:xfrm>
                          <a:prstGeom prst="rect">
                            <a:avLst/>
                          </a:prstGeom>
                          <a:noFill/>
                          <a:ln>
                            <a:noFill/>
                          </a:ln>
                          <a:effectLst/>
                        </wps:spPr>
                        <wps:txbx>
                          <w:txbxContent>
                            <w:p w14:paraId="3A15DB2A" w14:textId="77777777" w:rsidR="00060525" w:rsidRDefault="00060525">
                              <w:pPr>
                                <w:pStyle w:val="22"/>
                                <w:jc w:val="right"/>
                                <w:rPr>
                                  <w:color w:val="FFFFFF"/>
                                </w:rPr>
                              </w:pPr>
                            </w:p>
                            <w:p w14:paraId="7385AC14" w14:textId="611C9CB3" w:rsidR="00060525" w:rsidRDefault="00060525">
                              <w:pPr>
                                <w:pStyle w:val="22"/>
                                <w:jc w:val="right"/>
                                <w:rPr>
                                  <w:color w:val="FFFFFF"/>
                                </w:rPr>
                              </w:pPr>
                              <w:r>
                                <w:rPr>
                                  <w:rFonts w:hint="eastAsia"/>
                                  <w:color w:val="FFFFFF"/>
                                </w:rPr>
                                <w:t>北京瑞星</w:t>
                              </w:r>
                              <w:r w:rsidR="00310249">
                                <w:rPr>
                                  <w:rFonts w:hint="eastAsia"/>
                                  <w:color w:val="FFFFFF"/>
                                </w:rPr>
                                <w:t>网安</w:t>
                              </w:r>
                              <w:r>
                                <w:rPr>
                                  <w:rFonts w:hint="eastAsia"/>
                                  <w:color w:val="FFFFFF"/>
                                </w:rPr>
                                <w:t>技术股份有限公司</w:t>
                              </w:r>
                            </w:p>
                            <w:p w14:paraId="6A276297" w14:textId="1716A8D1" w:rsidR="00060525" w:rsidRDefault="00060525">
                              <w:pPr>
                                <w:pStyle w:val="22"/>
                                <w:jc w:val="right"/>
                                <w:rPr>
                                  <w:color w:val="FFFFFF"/>
                                </w:rPr>
                              </w:pPr>
                              <w:r>
                                <w:rPr>
                                  <w:rFonts w:hint="eastAsia"/>
                                  <w:color w:val="FFFFFF"/>
                                </w:rPr>
                                <w:t>201</w:t>
                              </w:r>
                              <w:r w:rsidR="00310249">
                                <w:rPr>
                                  <w:color w:val="FFFFFF"/>
                                </w:rPr>
                                <w:t>8</w:t>
                              </w:r>
                              <w:r>
                                <w:rPr>
                                  <w:rFonts w:hint="eastAsia"/>
                                  <w:color w:val="FFFFFF"/>
                                </w:rPr>
                                <w:t>.</w:t>
                              </w:r>
                              <w:r>
                                <w:rPr>
                                  <w:color w:val="FFFFFF"/>
                                </w:rPr>
                                <w:t>1</w:t>
                              </w:r>
                            </w:p>
                          </w:txbxContent>
                        </wps:txbx>
                        <wps:bodyPr rot="0" vert="horz" wrap="square" lIns="91440" tIns="0" rIns="91440" bIns="0" anchor="b" anchorCtr="0" upright="1">
                          <a:noAutofit/>
                        </wps:bodyPr>
                      </wps:wsp>
                    </wpg:wgp>
                  </a:graphicData>
                </a:graphic>
              </wp:anchor>
            </w:drawing>
          </mc:Choice>
          <mc:Fallback>
            <w:pict>
              <v:group w14:anchorId="58F27DED" id="Group 14" o:spid="_x0000_s1037" style="position:absolute;left:0;text-align:left;margin-left:88.8pt;margin-top:638.25pt;width:376.3pt;height:75.05pt;z-index:251658240"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">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yJ4MQAAADcAAAA&#10;DwAAAAAAAAAAAAAAAACqAgAAZHJzL2Rvd25yZXYueG1sUEsFBgAAAAAEAAQA+gAAAJsDA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wa8MA&#10;AADcAAAADwAAAGRycy9kb3ducmV2LnhtbERPS2vCQBC+F/wPywheim7sQyW6SgkWvJVG8Txkx00w&#10;O5tmt0naX+8Khd7m43vOZjfYWnTU+sqxgvksAUFcOF2xUXA6vk9XIHxA1lg7JgU/5GG3HT1sMNWu&#10;50/q8mBEDGGfooIyhCaV0hclWfQz1xBH7uJaiyHC1kjdYh/DbS2fkmQhLVYcG0psKCupuObfVsHj&#10;CbPz/Pcrz8yht6vCfDzvXzulJuPhbQ0i0BD+xX/ug47zX5ZwfyZ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wa8MAAADcAAAADwAAAAAAAAAAAAAAAACYAgAAZHJzL2Rv&#10;d25yZXYueG1sUEsFBgAAAAAEAAQA9QAAAIgDAAAAAA==&#10;" fillcolor="#bfbfbf" strokecolor="white" strokeweight="1pt">
                    <v:fill opacity="32896f"/>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rSMEA&#10;AADcAAAADwAAAGRycy9kb3ducmV2LnhtbERPS2sCMRC+F/ofwhS81UTRpV2NUgqCN+nWS2/TzbhZ&#10;3EyWTfbhvzcFobf5+J6z3U+uEQN1ofasYTFXIIhLb2quNJy/D69vIEJENth4Jg03CrDfPT9tMTd+&#10;5C8ailiJFMIhRw02xjaXMpSWHIa5b4kTd/Gdw5hgV0nT4ZjCXSOXSmXSYc2pwWJLn5bKa9E7DdfD&#10;qTLqN8uGolfrqf/xo12stJ69TB8bEJGm+C9+uI8mzV+9w98z6QK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q0jBAAAA3AAAAA8AAAAAAAAAAAAAAAAAmAIAAGRycy9kb3du&#10;cmV2LnhtbFBLBQYAAAAABAAEAPUAAACGAwAAAAA=&#10;" fillcolor="#c0504d" strokecolor="white" strokeweight="1p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bWcIA&#10;AADcAAAADwAAAGRycy9kb3ducmV2LnhtbERPTWvCQBC9F/wPywi9FN3Eokh0FQkVvJVG8Txkx00w&#10;Oxuz2yTtr+8WCr3N433Odj/aRvTU+dqxgnSegCAuna7ZKLicj7M1CB+QNTaOScEXedjvJk9bzLQb&#10;+IP6IhgRQ9hnqKAKoc2k9GVFFv3ctcSRu7nOYoiwM1J3OMRw28hFkqykxZpjQ4Ut5RWV9+LTKni5&#10;YH5Nvx9Fbk6DXZfm/fVt2Sv1PB0PGxCBxvAv/nOfdJy/TO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BtZwgAAANwAAAAPAAAAAAAAAAAAAAAAAJgCAABkcnMvZG93&#10;bnJldi54bWxQSwUGAAAAAAQABAD1AAAAhwMAAAAA&#10;" fillcolor="#bfbfbf" strokecolor="white" strokeweight="1pt">
                    <v:fill opacity="32896f"/>
                  </v:rect>
                </v:group>
                <v:rect id="Rectangle 19" o:spid="_x0000_s104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9ZMMA&#10;AADcAAAADwAAAGRycy9kb3ducmV2LnhtbERPS2vCQBC+F/wPyxR6Kbqp0KjRVaQg2FNpfOBxyI7Z&#10;0Oxsml1N/PduoeBtPr7nLFa9rcWVWl85VvA2SkAQF05XXCrY7zbDKQgfkDXWjknBjTysloOnBWba&#10;dfxN1zyUIoawz1CBCaHJpPSFIYt+5BriyJ1dazFE2JZSt9jFcFvLcZKk0mLFscFgQx+Gip/8YhXs&#10;ZpdX3nTp5zFJ09wcvk6/k36r1Mtzv56DCNSHh/jfvdVx/vsY/p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09ZMMAAADcAAAADwAAAAAAAAAAAAAAAACYAgAAZHJzL2Rv&#10;d25yZXYueG1sUEsFBgAAAAAEAAQA9QAAAIgDAAAAAA==&#10;" filled="f" stroked="f">
                  <v:textbox inset=",0,,0">
                    <w:txbxContent>
                      <w:p w14:paraId="3A15DB2A" w14:textId="77777777" w:rsidR="00060525" w:rsidRDefault="00060525">
                        <w:pPr>
                          <w:pStyle w:val="22"/>
                          <w:jc w:val="right"/>
                          <w:rPr>
                            <w:color w:val="FFFFFF"/>
                          </w:rPr>
                        </w:pPr>
                      </w:p>
                      <w:p w14:paraId="7385AC14" w14:textId="611C9CB3" w:rsidR="00060525" w:rsidRDefault="00060525">
                        <w:pPr>
                          <w:pStyle w:val="22"/>
                          <w:jc w:val="right"/>
                          <w:rPr>
                            <w:color w:val="FFFFFF"/>
                          </w:rPr>
                        </w:pPr>
                        <w:r>
                          <w:rPr>
                            <w:rFonts w:hint="eastAsia"/>
                            <w:color w:val="FFFFFF"/>
                          </w:rPr>
                          <w:t>北京瑞星</w:t>
                        </w:r>
                        <w:r w:rsidR="00310249">
                          <w:rPr>
                            <w:rFonts w:hint="eastAsia"/>
                            <w:color w:val="FFFFFF"/>
                          </w:rPr>
                          <w:t>网安</w:t>
                        </w:r>
                        <w:r>
                          <w:rPr>
                            <w:rFonts w:hint="eastAsia"/>
                            <w:color w:val="FFFFFF"/>
                          </w:rPr>
                          <w:t>技术股份有限公司</w:t>
                        </w:r>
                      </w:p>
                      <w:p w14:paraId="6A276297" w14:textId="1716A8D1" w:rsidR="00060525" w:rsidRDefault="00060525">
                        <w:pPr>
                          <w:pStyle w:val="22"/>
                          <w:jc w:val="right"/>
                          <w:rPr>
                            <w:color w:val="FFFFFF"/>
                          </w:rPr>
                        </w:pPr>
                        <w:r>
                          <w:rPr>
                            <w:rFonts w:hint="eastAsia"/>
                            <w:color w:val="FFFFFF"/>
                          </w:rPr>
                          <w:t>201</w:t>
                        </w:r>
                        <w:r w:rsidR="00310249">
                          <w:rPr>
                            <w:color w:val="FFFFFF"/>
                          </w:rPr>
                          <w:t>8</w:t>
                        </w:r>
                        <w:r>
                          <w:rPr>
                            <w:rFonts w:hint="eastAsia"/>
                            <w:color w:val="FFFFFF"/>
                          </w:rPr>
                          <w:t>.</w:t>
                        </w:r>
                        <w:r>
                          <w:rPr>
                            <w:color w:val="FFFFFF"/>
                          </w:rPr>
                          <w:t>1</w:t>
                        </w:r>
                      </w:p>
                    </w:txbxContent>
                  </v:textbox>
                </v:rect>
              </v:group>
            </w:pict>
          </mc:Fallback>
        </mc:AlternateContent>
      </w:r>
      <w:bookmarkEnd w:id="4"/>
      <w:r>
        <w:br w:type="page"/>
      </w:r>
      <w:bookmarkStart w:id="5" w:name="_Toc188019234"/>
      <w:bookmarkStart w:id="6" w:name="_Toc282075214"/>
      <w:bookmarkStart w:id="7" w:name="_Toc204768915"/>
      <w:bookmarkStart w:id="8" w:name="_Toc285811470"/>
      <w:bookmarkStart w:id="9" w:name="_Toc302983446"/>
      <w:bookmarkStart w:id="10" w:name="_Toc302983368"/>
    </w:p>
    <w:p w14:paraId="1D9E89C8" w14:textId="77777777" w:rsidR="00BE4859" w:rsidRDefault="00203B1C">
      <w:pPr>
        <w:pStyle w:val="ad"/>
        <w:spacing w:beforeLines="0" w:afterLines="0" w:line="360" w:lineRule="auto"/>
        <w:rPr>
          <w:rFonts w:ascii="Times New Roman" w:hAnsi="Times New Roman"/>
        </w:rPr>
      </w:pPr>
      <w:bookmarkStart w:id="11" w:name="_Toc302983370"/>
      <w:bookmarkStart w:id="12" w:name="_Toc320877188"/>
      <w:bookmarkStart w:id="13" w:name="_Toc320861695"/>
      <w:bookmarkStart w:id="14" w:name="_Toc302983448"/>
      <w:bookmarkStart w:id="15" w:name="_Toc500337818"/>
      <w:bookmarkEnd w:id="5"/>
      <w:bookmarkEnd w:id="6"/>
      <w:bookmarkEnd w:id="7"/>
      <w:bookmarkEnd w:id="8"/>
      <w:bookmarkEnd w:id="9"/>
      <w:bookmarkEnd w:id="10"/>
      <w:r>
        <w:rPr>
          <w:rFonts w:ascii="Times New Roman" w:hAnsi="Times New Roman"/>
        </w:rPr>
        <w:lastRenderedPageBreak/>
        <w:t>目录</w:t>
      </w:r>
      <w:bookmarkEnd w:id="11"/>
      <w:bookmarkEnd w:id="12"/>
      <w:bookmarkEnd w:id="13"/>
      <w:bookmarkEnd w:id="14"/>
      <w:bookmarkEnd w:id="15"/>
    </w:p>
    <w:p w14:paraId="01FAFE00" w14:textId="77777777" w:rsidR="00111390" w:rsidRDefault="00203B1C">
      <w:pPr>
        <w:pStyle w:val="10"/>
        <w:rPr>
          <w:rFonts w:asciiTheme="minorHAnsi" w:eastAsiaTheme="minorEastAsia" w:hAnsiTheme="minorHAnsi" w:cstheme="minorBidi"/>
          <w:b w:val="0"/>
          <w:noProof/>
        </w:rPr>
      </w:pPr>
      <w:r>
        <w:rPr>
          <w:rStyle w:val="af1"/>
          <w:rFonts w:ascii="Times New Roman" w:hAnsi="Times New Roman"/>
          <w:color w:val="auto"/>
        </w:rPr>
        <w:fldChar w:fldCharType="begin"/>
      </w:r>
      <w:r>
        <w:rPr>
          <w:rStyle w:val="af1"/>
          <w:rFonts w:ascii="Times New Roman" w:hAnsi="Times New Roman"/>
          <w:color w:val="auto"/>
        </w:rPr>
        <w:instrText xml:space="preserve"> TOC \o "1-3" \h \z \u </w:instrText>
      </w:r>
      <w:r>
        <w:rPr>
          <w:rStyle w:val="af1"/>
          <w:rFonts w:ascii="Times New Roman" w:hAnsi="Times New Roman"/>
          <w:color w:val="auto"/>
        </w:rPr>
        <w:fldChar w:fldCharType="separate"/>
      </w:r>
      <w:hyperlink w:anchor="_Toc500337818" w:history="1">
        <w:r w:rsidR="00111390" w:rsidRPr="00F2043C">
          <w:rPr>
            <w:rStyle w:val="af1"/>
            <w:rFonts w:ascii="Times New Roman" w:hAnsi="Times New Roman" w:hint="eastAsia"/>
            <w:noProof/>
          </w:rPr>
          <w:t>目录</w:t>
        </w:r>
        <w:r w:rsidR="00111390">
          <w:rPr>
            <w:noProof/>
            <w:webHidden/>
          </w:rPr>
          <w:tab/>
        </w:r>
        <w:r w:rsidR="00111390">
          <w:rPr>
            <w:noProof/>
            <w:webHidden/>
          </w:rPr>
          <w:fldChar w:fldCharType="begin"/>
        </w:r>
        <w:r w:rsidR="00111390">
          <w:rPr>
            <w:noProof/>
            <w:webHidden/>
          </w:rPr>
          <w:instrText xml:space="preserve"> PAGEREF _Toc500337818 \h </w:instrText>
        </w:r>
        <w:r w:rsidR="00111390">
          <w:rPr>
            <w:noProof/>
            <w:webHidden/>
          </w:rPr>
        </w:r>
        <w:r w:rsidR="00111390">
          <w:rPr>
            <w:noProof/>
            <w:webHidden/>
          </w:rPr>
          <w:fldChar w:fldCharType="separate"/>
        </w:r>
        <w:r w:rsidR="00111390">
          <w:rPr>
            <w:noProof/>
            <w:webHidden/>
          </w:rPr>
          <w:t>1</w:t>
        </w:r>
        <w:r w:rsidR="00111390">
          <w:rPr>
            <w:noProof/>
            <w:webHidden/>
          </w:rPr>
          <w:fldChar w:fldCharType="end"/>
        </w:r>
      </w:hyperlink>
    </w:p>
    <w:p w14:paraId="14EEFFB3" w14:textId="77777777" w:rsidR="00111390" w:rsidRDefault="00107AF7">
      <w:pPr>
        <w:pStyle w:val="10"/>
        <w:rPr>
          <w:rFonts w:asciiTheme="minorHAnsi" w:eastAsiaTheme="minorEastAsia" w:hAnsiTheme="minorHAnsi" w:cstheme="minorBidi"/>
          <w:b w:val="0"/>
          <w:noProof/>
        </w:rPr>
      </w:pPr>
      <w:hyperlink w:anchor="_Toc500337819"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产品简介</w:t>
        </w:r>
        <w:r w:rsidR="00111390">
          <w:rPr>
            <w:noProof/>
            <w:webHidden/>
          </w:rPr>
          <w:tab/>
        </w:r>
        <w:r w:rsidR="00111390">
          <w:rPr>
            <w:noProof/>
            <w:webHidden/>
          </w:rPr>
          <w:fldChar w:fldCharType="begin"/>
        </w:r>
        <w:r w:rsidR="00111390">
          <w:rPr>
            <w:noProof/>
            <w:webHidden/>
          </w:rPr>
          <w:instrText xml:space="preserve"> PAGEREF _Toc500337819 \h </w:instrText>
        </w:r>
        <w:r w:rsidR="00111390">
          <w:rPr>
            <w:noProof/>
            <w:webHidden/>
          </w:rPr>
        </w:r>
        <w:r w:rsidR="00111390">
          <w:rPr>
            <w:noProof/>
            <w:webHidden/>
          </w:rPr>
          <w:fldChar w:fldCharType="separate"/>
        </w:r>
        <w:r w:rsidR="00111390">
          <w:rPr>
            <w:noProof/>
            <w:webHidden/>
          </w:rPr>
          <w:t>3</w:t>
        </w:r>
        <w:r w:rsidR="00111390">
          <w:rPr>
            <w:noProof/>
            <w:webHidden/>
          </w:rPr>
          <w:fldChar w:fldCharType="end"/>
        </w:r>
      </w:hyperlink>
    </w:p>
    <w:p w14:paraId="2FD42443" w14:textId="77777777" w:rsidR="00111390" w:rsidRDefault="00107AF7">
      <w:pPr>
        <w:pStyle w:val="10"/>
        <w:rPr>
          <w:rFonts w:asciiTheme="minorHAnsi" w:eastAsiaTheme="minorEastAsia" w:hAnsiTheme="minorHAnsi" w:cstheme="minorBidi"/>
          <w:b w:val="0"/>
          <w:noProof/>
        </w:rPr>
      </w:pPr>
      <w:hyperlink w:anchor="_Toc500337820"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应用环境</w:t>
        </w:r>
        <w:r w:rsidR="00111390">
          <w:rPr>
            <w:noProof/>
            <w:webHidden/>
          </w:rPr>
          <w:tab/>
        </w:r>
        <w:r w:rsidR="00111390">
          <w:rPr>
            <w:noProof/>
            <w:webHidden/>
          </w:rPr>
          <w:fldChar w:fldCharType="begin"/>
        </w:r>
        <w:r w:rsidR="00111390">
          <w:rPr>
            <w:noProof/>
            <w:webHidden/>
          </w:rPr>
          <w:instrText xml:space="preserve"> PAGEREF _Toc500337820 \h </w:instrText>
        </w:r>
        <w:r w:rsidR="00111390">
          <w:rPr>
            <w:noProof/>
            <w:webHidden/>
          </w:rPr>
        </w:r>
        <w:r w:rsidR="00111390">
          <w:rPr>
            <w:noProof/>
            <w:webHidden/>
          </w:rPr>
          <w:fldChar w:fldCharType="separate"/>
        </w:r>
        <w:r w:rsidR="00111390">
          <w:rPr>
            <w:noProof/>
            <w:webHidden/>
          </w:rPr>
          <w:t>4</w:t>
        </w:r>
        <w:r w:rsidR="00111390">
          <w:rPr>
            <w:noProof/>
            <w:webHidden/>
          </w:rPr>
          <w:fldChar w:fldCharType="end"/>
        </w:r>
      </w:hyperlink>
    </w:p>
    <w:p w14:paraId="787FEB96"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1" w:history="1">
        <w:r w:rsidR="00111390" w:rsidRPr="00F2043C">
          <w:rPr>
            <w:rStyle w:val="af1"/>
            <w:rFonts w:ascii="Times New Roman" w:hAnsi="Times New Roman"/>
            <w:noProof/>
          </w:rPr>
          <w:t>2.1.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数据中心</w:t>
        </w:r>
        <w:r w:rsidR="00111390">
          <w:rPr>
            <w:noProof/>
            <w:webHidden/>
          </w:rPr>
          <w:tab/>
        </w:r>
        <w:r w:rsidR="00111390">
          <w:rPr>
            <w:noProof/>
            <w:webHidden/>
          </w:rPr>
          <w:fldChar w:fldCharType="begin"/>
        </w:r>
        <w:r w:rsidR="00111390">
          <w:rPr>
            <w:noProof/>
            <w:webHidden/>
          </w:rPr>
          <w:instrText xml:space="preserve"> PAGEREF _Toc500337821 \h </w:instrText>
        </w:r>
        <w:r w:rsidR="00111390">
          <w:rPr>
            <w:noProof/>
            <w:webHidden/>
          </w:rPr>
        </w:r>
        <w:r w:rsidR="00111390">
          <w:rPr>
            <w:noProof/>
            <w:webHidden/>
          </w:rPr>
          <w:fldChar w:fldCharType="separate"/>
        </w:r>
        <w:r w:rsidR="00111390">
          <w:rPr>
            <w:noProof/>
            <w:webHidden/>
          </w:rPr>
          <w:t>4</w:t>
        </w:r>
        <w:r w:rsidR="00111390">
          <w:rPr>
            <w:noProof/>
            <w:webHidden/>
          </w:rPr>
          <w:fldChar w:fldCharType="end"/>
        </w:r>
      </w:hyperlink>
    </w:p>
    <w:p w14:paraId="5E7DE41C"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2" w:history="1">
        <w:r w:rsidR="00111390" w:rsidRPr="00F2043C">
          <w:rPr>
            <w:rStyle w:val="af1"/>
            <w:rFonts w:ascii="Times New Roman" w:hAnsi="Times New Roman"/>
            <w:noProof/>
          </w:rPr>
          <w:t>2.2.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管理中心</w:t>
        </w:r>
        <w:r w:rsidR="00111390" w:rsidRPr="00F2043C">
          <w:rPr>
            <w:rStyle w:val="af1"/>
            <w:rFonts w:ascii="Times New Roman" w:hAnsi="Times New Roman"/>
            <w:noProof/>
          </w:rPr>
          <w:t>(manager)</w:t>
        </w:r>
        <w:r w:rsidR="00111390">
          <w:rPr>
            <w:noProof/>
            <w:webHidden/>
          </w:rPr>
          <w:tab/>
        </w:r>
        <w:r w:rsidR="00111390">
          <w:rPr>
            <w:noProof/>
            <w:webHidden/>
          </w:rPr>
          <w:fldChar w:fldCharType="begin"/>
        </w:r>
        <w:r w:rsidR="00111390">
          <w:rPr>
            <w:noProof/>
            <w:webHidden/>
          </w:rPr>
          <w:instrText xml:space="preserve"> PAGEREF _Toc500337822 \h </w:instrText>
        </w:r>
        <w:r w:rsidR="00111390">
          <w:rPr>
            <w:noProof/>
            <w:webHidden/>
          </w:rPr>
        </w:r>
        <w:r w:rsidR="00111390">
          <w:rPr>
            <w:noProof/>
            <w:webHidden/>
          </w:rPr>
          <w:fldChar w:fldCharType="separate"/>
        </w:r>
        <w:r w:rsidR="00111390">
          <w:rPr>
            <w:noProof/>
            <w:webHidden/>
          </w:rPr>
          <w:t>5</w:t>
        </w:r>
        <w:r w:rsidR="00111390">
          <w:rPr>
            <w:noProof/>
            <w:webHidden/>
          </w:rPr>
          <w:fldChar w:fldCharType="end"/>
        </w:r>
      </w:hyperlink>
    </w:p>
    <w:p w14:paraId="1EA4E183"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3" w:history="1">
        <w:r w:rsidR="00111390" w:rsidRPr="00F2043C">
          <w:rPr>
            <w:rStyle w:val="af1"/>
            <w:rFonts w:ascii="Times New Roman" w:hAnsi="Times New Roman"/>
            <w:noProof/>
          </w:rPr>
          <w:t>2.3.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业务中心</w:t>
        </w:r>
        <w:r w:rsidR="00111390" w:rsidRPr="00F2043C">
          <w:rPr>
            <w:rStyle w:val="af1"/>
            <w:rFonts w:ascii="Times New Roman" w:hAnsi="Times New Roman"/>
            <w:noProof/>
          </w:rPr>
          <w:t>(bus)</w:t>
        </w:r>
        <w:r w:rsidR="00111390">
          <w:rPr>
            <w:noProof/>
            <w:webHidden/>
          </w:rPr>
          <w:tab/>
        </w:r>
        <w:r w:rsidR="00111390">
          <w:rPr>
            <w:noProof/>
            <w:webHidden/>
          </w:rPr>
          <w:fldChar w:fldCharType="begin"/>
        </w:r>
        <w:r w:rsidR="00111390">
          <w:rPr>
            <w:noProof/>
            <w:webHidden/>
          </w:rPr>
          <w:instrText xml:space="preserve"> PAGEREF _Toc500337823 \h </w:instrText>
        </w:r>
        <w:r w:rsidR="00111390">
          <w:rPr>
            <w:noProof/>
            <w:webHidden/>
          </w:rPr>
        </w:r>
        <w:r w:rsidR="00111390">
          <w:rPr>
            <w:noProof/>
            <w:webHidden/>
          </w:rPr>
          <w:fldChar w:fldCharType="separate"/>
        </w:r>
        <w:r w:rsidR="00111390">
          <w:rPr>
            <w:noProof/>
            <w:webHidden/>
          </w:rPr>
          <w:t>5</w:t>
        </w:r>
        <w:r w:rsidR="00111390">
          <w:rPr>
            <w:noProof/>
            <w:webHidden/>
          </w:rPr>
          <w:fldChar w:fldCharType="end"/>
        </w:r>
      </w:hyperlink>
    </w:p>
    <w:p w14:paraId="366C222D"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4" w:history="1">
        <w:r w:rsidR="00111390" w:rsidRPr="00F2043C">
          <w:rPr>
            <w:rStyle w:val="af1"/>
            <w:rFonts w:ascii="Times New Roman" w:hAnsi="Times New Roman"/>
            <w:noProof/>
          </w:rPr>
          <w:t>2.4.</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升级中心</w:t>
        </w:r>
        <w:r w:rsidR="00111390" w:rsidRPr="00F2043C">
          <w:rPr>
            <w:rStyle w:val="af1"/>
            <w:rFonts w:ascii="Times New Roman" w:hAnsi="Times New Roman"/>
            <w:noProof/>
          </w:rPr>
          <w:t>(ruc)</w:t>
        </w:r>
        <w:r w:rsidR="00111390">
          <w:rPr>
            <w:noProof/>
            <w:webHidden/>
          </w:rPr>
          <w:tab/>
        </w:r>
        <w:r w:rsidR="00111390">
          <w:rPr>
            <w:noProof/>
            <w:webHidden/>
          </w:rPr>
          <w:fldChar w:fldCharType="begin"/>
        </w:r>
        <w:r w:rsidR="00111390">
          <w:rPr>
            <w:noProof/>
            <w:webHidden/>
          </w:rPr>
          <w:instrText xml:space="preserve"> PAGEREF _Toc500337824 \h </w:instrText>
        </w:r>
        <w:r w:rsidR="00111390">
          <w:rPr>
            <w:noProof/>
            <w:webHidden/>
          </w:rPr>
        </w:r>
        <w:r w:rsidR="00111390">
          <w:rPr>
            <w:noProof/>
            <w:webHidden/>
          </w:rPr>
          <w:fldChar w:fldCharType="separate"/>
        </w:r>
        <w:r w:rsidR="00111390">
          <w:rPr>
            <w:noProof/>
            <w:webHidden/>
          </w:rPr>
          <w:t>6</w:t>
        </w:r>
        <w:r w:rsidR="00111390">
          <w:rPr>
            <w:noProof/>
            <w:webHidden/>
          </w:rPr>
          <w:fldChar w:fldCharType="end"/>
        </w:r>
      </w:hyperlink>
    </w:p>
    <w:p w14:paraId="6D67EC0A"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5" w:history="1">
        <w:r w:rsidR="00111390" w:rsidRPr="00F2043C">
          <w:rPr>
            <w:rStyle w:val="af1"/>
            <w:rFonts w:ascii="Times New Roman" w:hAnsi="Times New Roman"/>
            <w:noProof/>
          </w:rPr>
          <w:t>2.5.</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补丁下载中心</w:t>
        </w:r>
        <w:r w:rsidR="00111390" w:rsidRPr="00F2043C">
          <w:rPr>
            <w:rStyle w:val="af1"/>
            <w:rFonts w:ascii="Times New Roman" w:hAnsi="Times New Roman"/>
            <w:noProof/>
          </w:rPr>
          <w:t>(rua)</w:t>
        </w:r>
        <w:r w:rsidR="00111390">
          <w:rPr>
            <w:noProof/>
            <w:webHidden/>
          </w:rPr>
          <w:tab/>
        </w:r>
        <w:r w:rsidR="00111390">
          <w:rPr>
            <w:noProof/>
            <w:webHidden/>
          </w:rPr>
          <w:fldChar w:fldCharType="begin"/>
        </w:r>
        <w:r w:rsidR="00111390">
          <w:rPr>
            <w:noProof/>
            <w:webHidden/>
          </w:rPr>
          <w:instrText xml:space="preserve"> PAGEREF _Toc500337825 \h </w:instrText>
        </w:r>
        <w:r w:rsidR="00111390">
          <w:rPr>
            <w:noProof/>
            <w:webHidden/>
          </w:rPr>
        </w:r>
        <w:r w:rsidR="00111390">
          <w:rPr>
            <w:noProof/>
            <w:webHidden/>
          </w:rPr>
          <w:fldChar w:fldCharType="separate"/>
        </w:r>
        <w:r w:rsidR="00111390">
          <w:rPr>
            <w:noProof/>
            <w:webHidden/>
          </w:rPr>
          <w:t>7</w:t>
        </w:r>
        <w:r w:rsidR="00111390">
          <w:rPr>
            <w:noProof/>
            <w:webHidden/>
          </w:rPr>
          <w:fldChar w:fldCharType="end"/>
        </w:r>
      </w:hyperlink>
    </w:p>
    <w:p w14:paraId="46D737B7"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6" w:history="1">
        <w:r w:rsidR="00111390" w:rsidRPr="00F2043C">
          <w:rPr>
            <w:rStyle w:val="af1"/>
            <w:rFonts w:ascii="Times New Roman" w:hAnsi="Times New Roman"/>
            <w:noProof/>
          </w:rPr>
          <w:t>2.6. Windows</w:t>
        </w:r>
        <w:r w:rsidR="00111390" w:rsidRPr="00F2043C">
          <w:rPr>
            <w:rStyle w:val="af1"/>
            <w:rFonts w:ascii="Times New Roman" w:hAnsi="Times New Roman" w:hint="eastAsia"/>
            <w:noProof/>
          </w:rPr>
          <w:t>客户端</w:t>
        </w:r>
        <w:r w:rsidR="00111390" w:rsidRPr="00F2043C">
          <w:rPr>
            <w:rStyle w:val="af1"/>
            <w:rFonts w:ascii="Times New Roman" w:hAnsi="Times New Roman"/>
            <w:noProof/>
          </w:rPr>
          <w:t>(ep)</w:t>
        </w:r>
        <w:r w:rsidR="00111390">
          <w:rPr>
            <w:noProof/>
            <w:webHidden/>
          </w:rPr>
          <w:tab/>
        </w:r>
        <w:r w:rsidR="00111390">
          <w:rPr>
            <w:noProof/>
            <w:webHidden/>
          </w:rPr>
          <w:fldChar w:fldCharType="begin"/>
        </w:r>
        <w:r w:rsidR="00111390">
          <w:rPr>
            <w:noProof/>
            <w:webHidden/>
          </w:rPr>
          <w:instrText xml:space="preserve"> PAGEREF _Toc500337826 \h </w:instrText>
        </w:r>
        <w:r w:rsidR="00111390">
          <w:rPr>
            <w:noProof/>
            <w:webHidden/>
          </w:rPr>
        </w:r>
        <w:r w:rsidR="00111390">
          <w:rPr>
            <w:noProof/>
            <w:webHidden/>
          </w:rPr>
          <w:fldChar w:fldCharType="separate"/>
        </w:r>
        <w:r w:rsidR="00111390">
          <w:rPr>
            <w:noProof/>
            <w:webHidden/>
          </w:rPr>
          <w:t>8</w:t>
        </w:r>
        <w:r w:rsidR="00111390">
          <w:rPr>
            <w:noProof/>
            <w:webHidden/>
          </w:rPr>
          <w:fldChar w:fldCharType="end"/>
        </w:r>
      </w:hyperlink>
    </w:p>
    <w:p w14:paraId="49813987"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7" w:history="1">
        <w:r w:rsidR="00111390" w:rsidRPr="00F2043C">
          <w:rPr>
            <w:rStyle w:val="af1"/>
            <w:rFonts w:ascii="Times New Roman" w:hAnsi="Times New Roman"/>
            <w:noProof/>
          </w:rPr>
          <w:t>2.7. Linux</w:t>
        </w:r>
        <w:r w:rsidR="00111390" w:rsidRPr="00F2043C">
          <w:rPr>
            <w:rStyle w:val="af1"/>
            <w:rFonts w:ascii="Times New Roman" w:hAnsi="Times New Roman" w:hint="eastAsia"/>
            <w:noProof/>
          </w:rPr>
          <w:t>客户端</w:t>
        </w:r>
        <w:r w:rsidR="00111390">
          <w:rPr>
            <w:noProof/>
            <w:webHidden/>
          </w:rPr>
          <w:tab/>
        </w:r>
        <w:r w:rsidR="00111390">
          <w:rPr>
            <w:noProof/>
            <w:webHidden/>
          </w:rPr>
          <w:fldChar w:fldCharType="begin"/>
        </w:r>
        <w:r w:rsidR="00111390">
          <w:rPr>
            <w:noProof/>
            <w:webHidden/>
          </w:rPr>
          <w:instrText xml:space="preserve"> PAGEREF _Toc500337827 \h </w:instrText>
        </w:r>
        <w:r w:rsidR="00111390">
          <w:rPr>
            <w:noProof/>
            <w:webHidden/>
          </w:rPr>
        </w:r>
        <w:r w:rsidR="00111390">
          <w:rPr>
            <w:noProof/>
            <w:webHidden/>
          </w:rPr>
          <w:fldChar w:fldCharType="separate"/>
        </w:r>
        <w:r w:rsidR="00111390">
          <w:rPr>
            <w:noProof/>
            <w:webHidden/>
          </w:rPr>
          <w:t>8</w:t>
        </w:r>
        <w:r w:rsidR="00111390">
          <w:rPr>
            <w:noProof/>
            <w:webHidden/>
          </w:rPr>
          <w:fldChar w:fldCharType="end"/>
        </w:r>
      </w:hyperlink>
    </w:p>
    <w:p w14:paraId="7D88C5E8"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28" w:history="1">
        <w:r w:rsidR="00111390" w:rsidRPr="00F2043C">
          <w:rPr>
            <w:rStyle w:val="af1"/>
            <w:rFonts w:ascii="Times New Roman" w:hAnsi="Times New Roman"/>
            <w:noProof/>
          </w:rPr>
          <w:t>2.8.</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远程管理控制台</w:t>
        </w:r>
        <w:r w:rsidR="00111390">
          <w:rPr>
            <w:noProof/>
            <w:webHidden/>
          </w:rPr>
          <w:tab/>
        </w:r>
        <w:r w:rsidR="00111390">
          <w:rPr>
            <w:noProof/>
            <w:webHidden/>
          </w:rPr>
          <w:fldChar w:fldCharType="begin"/>
        </w:r>
        <w:r w:rsidR="00111390">
          <w:rPr>
            <w:noProof/>
            <w:webHidden/>
          </w:rPr>
          <w:instrText xml:space="preserve"> PAGEREF _Toc500337828 \h </w:instrText>
        </w:r>
        <w:r w:rsidR="00111390">
          <w:rPr>
            <w:noProof/>
            <w:webHidden/>
          </w:rPr>
        </w:r>
        <w:r w:rsidR="00111390">
          <w:rPr>
            <w:noProof/>
            <w:webHidden/>
          </w:rPr>
          <w:fldChar w:fldCharType="separate"/>
        </w:r>
        <w:r w:rsidR="00111390">
          <w:rPr>
            <w:noProof/>
            <w:webHidden/>
          </w:rPr>
          <w:t>9</w:t>
        </w:r>
        <w:r w:rsidR="00111390">
          <w:rPr>
            <w:noProof/>
            <w:webHidden/>
          </w:rPr>
          <w:fldChar w:fldCharType="end"/>
        </w:r>
      </w:hyperlink>
    </w:p>
    <w:p w14:paraId="031D5BA2" w14:textId="77777777" w:rsidR="00111390" w:rsidRDefault="00107AF7">
      <w:pPr>
        <w:pStyle w:val="10"/>
        <w:rPr>
          <w:rFonts w:asciiTheme="minorHAnsi" w:eastAsiaTheme="minorEastAsia" w:hAnsiTheme="minorHAnsi" w:cstheme="minorBidi"/>
          <w:b w:val="0"/>
          <w:noProof/>
        </w:rPr>
      </w:pPr>
      <w:hyperlink w:anchor="_Toc500337829"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安装与卸载</w:t>
        </w:r>
        <w:r w:rsidR="00111390">
          <w:rPr>
            <w:noProof/>
            <w:webHidden/>
          </w:rPr>
          <w:tab/>
        </w:r>
        <w:r w:rsidR="00111390">
          <w:rPr>
            <w:noProof/>
            <w:webHidden/>
          </w:rPr>
          <w:fldChar w:fldCharType="begin"/>
        </w:r>
        <w:r w:rsidR="00111390">
          <w:rPr>
            <w:noProof/>
            <w:webHidden/>
          </w:rPr>
          <w:instrText xml:space="preserve"> PAGEREF _Toc500337829 \h </w:instrText>
        </w:r>
        <w:r w:rsidR="00111390">
          <w:rPr>
            <w:noProof/>
            <w:webHidden/>
          </w:rPr>
        </w:r>
        <w:r w:rsidR="00111390">
          <w:rPr>
            <w:noProof/>
            <w:webHidden/>
          </w:rPr>
          <w:fldChar w:fldCharType="separate"/>
        </w:r>
        <w:r w:rsidR="00111390">
          <w:rPr>
            <w:noProof/>
            <w:webHidden/>
          </w:rPr>
          <w:t>10</w:t>
        </w:r>
        <w:r w:rsidR="00111390">
          <w:rPr>
            <w:noProof/>
            <w:webHidden/>
          </w:rPr>
          <w:fldChar w:fldCharType="end"/>
        </w:r>
      </w:hyperlink>
    </w:p>
    <w:p w14:paraId="1850FD31"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30" w:history="1">
        <w:r w:rsidR="00111390" w:rsidRPr="00F2043C">
          <w:rPr>
            <w:rStyle w:val="af1"/>
            <w:rFonts w:ascii="Times New Roman" w:hAnsi="Times New Roman"/>
            <w:noProof/>
          </w:rPr>
          <w:t>3.1.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安装</w:t>
        </w:r>
        <w:r w:rsidR="00111390">
          <w:rPr>
            <w:noProof/>
            <w:webHidden/>
          </w:rPr>
          <w:tab/>
        </w:r>
        <w:r w:rsidR="00111390">
          <w:rPr>
            <w:noProof/>
            <w:webHidden/>
          </w:rPr>
          <w:fldChar w:fldCharType="begin"/>
        </w:r>
        <w:r w:rsidR="00111390">
          <w:rPr>
            <w:noProof/>
            <w:webHidden/>
          </w:rPr>
          <w:instrText xml:space="preserve"> PAGEREF _Toc500337830 \h </w:instrText>
        </w:r>
        <w:r w:rsidR="00111390">
          <w:rPr>
            <w:noProof/>
            <w:webHidden/>
          </w:rPr>
        </w:r>
        <w:r w:rsidR="00111390">
          <w:rPr>
            <w:noProof/>
            <w:webHidden/>
          </w:rPr>
          <w:fldChar w:fldCharType="separate"/>
        </w:r>
        <w:r w:rsidR="00111390">
          <w:rPr>
            <w:noProof/>
            <w:webHidden/>
          </w:rPr>
          <w:t>10</w:t>
        </w:r>
        <w:r w:rsidR="00111390">
          <w:rPr>
            <w:noProof/>
            <w:webHidden/>
          </w:rPr>
          <w:fldChar w:fldCharType="end"/>
        </w:r>
      </w:hyperlink>
    </w:p>
    <w:p w14:paraId="760E0223"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31" w:history="1">
        <w:r w:rsidR="00111390" w:rsidRPr="00F2043C">
          <w:rPr>
            <w:rStyle w:val="af1"/>
            <w:rFonts w:ascii="宋体" w:hAnsi="宋体"/>
            <w:noProof/>
          </w:rPr>
          <w:t>3.1.1.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服务器安装</w:t>
        </w:r>
        <w:r w:rsidR="00111390">
          <w:rPr>
            <w:noProof/>
            <w:webHidden/>
          </w:rPr>
          <w:tab/>
        </w:r>
        <w:r w:rsidR="00111390">
          <w:rPr>
            <w:noProof/>
            <w:webHidden/>
          </w:rPr>
          <w:fldChar w:fldCharType="begin"/>
        </w:r>
        <w:r w:rsidR="00111390">
          <w:rPr>
            <w:noProof/>
            <w:webHidden/>
          </w:rPr>
          <w:instrText xml:space="preserve"> PAGEREF _Toc500337831 \h </w:instrText>
        </w:r>
        <w:r w:rsidR="00111390">
          <w:rPr>
            <w:noProof/>
            <w:webHidden/>
          </w:rPr>
        </w:r>
        <w:r w:rsidR="00111390">
          <w:rPr>
            <w:noProof/>
            <w:webHidden/>
          </w:rPr>
          <w:fldChar w:fldCharType="separate"/>
        </w:r>
        <w:r w:rsidR="00111390">
          <w:rPr>
            <w:noProof/>
            <w:webHidden/>
          </w:rPr>
          <w:t>11</w:t>
        </w:r>
        <w:r w:rsidR="00111390">
          <w:rPr>
            <w:noProof/>
            <w:webHidden/>
          </w:rPr>
          <w:fldChar w:fldCharType="end"/>
        </w:r>
      </w:hyperlink>
    </w:p>
    <w:p w14:paraId="1274F88C"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32" w:history="1">
        <w:r w:rsidR="00111390" w:rsidRPr="00F2043C">
          <w:rPr>
            <w:rStyle w:val="af1"/>
            <w:rFonts w:ascii="宋体" w:hAnsi="宋体"/>
            <w:noProof/>
          </w:rPr>
          <w:t>3.1.2.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客户端安装</w:t>
        </w:r>
        <w:r w:rsidR="00111390">
          <w:rPr>
            <w:noProof/>
            <w:webHidden/>
          </w:rPr>
          <w:tab/>
        </w:r>
        <w:r w:rsidR="00111390">
          <w:rPr>
            <w:noProof/>
            <w:webHidden/>
          </w:rPr>
          <w:fldChar w:fldCharType="begin"/>
        </w:r>
        <w:r w:rsidR="00111390">
          <w:rPr>
            <w:noProof/>
            <w:webHidden/>
          </w:rPr>
          <w:instrText xml:space="preserve"> PAGEREF _Toc500337832 \h </w:instrText>
        </w:r>
        <w:r w:rsidR="00111390">
          <w:rPr>
            <w:noProof/>
            <w:webHidden/>
          </w:rPr>
        </w:r>
        <w:r w:rsidR="00111390">
          <w:rPr>
            <w:noProof/>
            <w:webHidden/>
          </w:rPr>
          <w:fldChar w:fldCharType="separate"/>
        </w:r>
        <w:r w:rsidR="00111390">
          <w:rPr>
            <w:noProof/>
            <w:webHidden/>
          </w:rPr>
          <w:t>16</w:t>
        </w:r>
        <w:r w:rsidR="00111390">
          <w:rPr>
            <w:noProof/>
            <w:webHidden/>
          </w:rPr>
          <w:fldChar w:fldCharType="end"/>
        </w:r>
      </w:hyperlink>
    </w:p>
    <w:p w14:paraId="2C6FC1D7"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33" w:history="1">
        <w:r w:rsidR="00111390" w:rsidRPr="00F2043C">
          <w:rPr>
            <w:rStyle w:val="af1"/>
            <w:rFonts w:ascii="Times New Roman" w:hAnsi="Times New Roman"/>
            <w:noProof/>
          </w:rPr>
          <w:t>3.2.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卸载</w:t>
        </w:r>
        <w:r w:rsidR="00111390">
          <w:rPr>
            <w:noProof/>
            <w:webHidden/>
          </w:rPr>
          <w:tab/>
        </w:r>
        <w:r w:rsidR="00111390">
          <w:rPr>
            <w:noProof/>
            <w:webHidden/>
          </w:rPr>
          <w:fldChar w:fldCharType="begin"/>
        </w:r>
        <w:r w:rsidR="00111390">
          <w:rPr>
            <w:noProof/>
            <w:webHidden/>
          </w:rPr>
          <w:instrText xml:space="preserve"> PAGEREF _Toc500337833 \h </w:instrText>
        </w:r>
        <w:r w:rsidR="00111390">
          <w:rPr>
            <w:noProof/>
            <w:webHidden/>
          </w:rPr>
        </w:r>
        <w:r w:rsidR="00111390">
          <w:rPr>
            <w:noProof/>
            <w:webHidden/>
          </w:rPr>
          <w:fldChar w:fldCharType="separate"/>
        </w:r>
        <w:r w:rsidR="00111390">
          <w:rPr>
            <w:noProof/>
            <w:webHidden/>
          </w:rPr>
          <w:t>16</w:t>
        </w:r>
        <w:r w:rsidR="00111390">
          <w:rPr>
            <w:noProof/>
            <w:webHidden/>
          </w:rPr>
          <w:fldChar w:fldCharType="end"/>
        </w:r>
      </w:hyperlink>
    </w:p>
    <w:p w14:paraId="566C2AAC"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34" w:history="1">
        <w:r w:rsidR="00111390" w:rsidRPr="00F2043C">
          <w:rPr>
            <w:rStyle w:val="af1"/>
            <w:rFonts w:ascii="宋体" w:hAnsi="宋体"/>
            <w:noProof/>
          </w:rPr>
          <w:t>3.2.1.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服务器卸载</w:t>
        </w:r>
        <w:r w:rsidR="00111390">
          <w:rPr>
            <w:noProof/>
            <w:webHidden/>
          </w:rPr>
          <w:tab/>
        </w:r>
        <w:r w:rsidR="00111390">
          <w:rPr>
            <w:noProof/>
            <w:webHidden/>
          </w:rPr>
          <w:fldChar w:fldCharType="begin"/>
        </w:r>
        <w:r w:rsidR="00111390">
          <w:rPr>
            <w:noProof/>
            <w:webHidden/>
          </w:rPr>
          <w:instrText xml:space="preserve"> PAGEREF _Toc500337834 \h </w:instrText>
        </w:r>
        <w:r w:rsidR="00111390">
          <w:rPr>
            <w:noProof/>
            <w:webHidden/>
          </w:rPr>
        </w:r>
        <w:r w:rsidR="00111390">
          <w:rPr>
            <w:noProof/>
            <w:webHidden/>
          </w:rPr>
          <w:fldChar w:fldCharType="separate"/>
        </w:r>
        <w:r w:rsidR="00111390">
          <w:rPr>
            <w:noProof/>
            <w:webHidden/>
          </w:rPr>
          <w:t>16</w:t>
        </w:r>
        <w:r w:rsidR="00111390">
          <w:rPr>
            <w:noProof/>
            <w:webHidden/>
          </w:rPr>
          <w:fldChar w:fldCharType="end"/>
        </w:r>
      </w:hyperlink>
    </w:p>
    <w:p w14:paraId="0EADF2F6"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35" w:history="1">
        <w:r w:rsidR="00111390" w:rsidRPr="00F2043C">
          <w:rPr>
            <w:rStyle w:val="af1"/>
            <w:rFonts w:ascii="宋体" w:hAnsi="宋体"/>
            <w:noProof/>
          </w:rPr>
          <w:t>3.2.2.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客户端卸载</w:t>
        </w:r>
        <w:r w:rsidR="00111390">
          <w:rPr>
            <w:noProof/>
            <w:webHidden/>
          </w:rPr>
          <w:tab/>
        </w:r>
        <w:r w:rsidR="00111390">
          <w:rPr>
            <w:noProof/>
            <w:webHidden/>
          </w:rPr>
          <w:fldChar w:fldCharType="begin"/>
        </w:r>
        <w:r w:rsidR="00111390">
          <w:rPr>
            <w:noProof/>
            <w:webHidden/>
          </w:rPr>
          <w:instrText xml:space="preserve"> PAGEREF _Toc500337835 \h </w:instrText>
        </w:r>
        <w:r w:rsidR="00111390">
          <w:rPr>
            <w:noProof/>
            <w:webHidden/>
          </w:rPr>
        </w:r>
        <w:r w:rsidR="00111390">
          <w:rPr>
            <w:noProof/>
            <w:webHidden/>
          </w:rPr>
          <w:fldChar w:fldCharType="separate"/>
        </w:r>
        <w:r w:rsidR="00111390">
          <w:rPr>
            <w:noProof/>
            <w:webHidden/>
          </w:rPr>
          <w:t>17</w:t>
        </w:r>
        <w:r w:rsidR="00111390">
          <w:rPr>
            <w:noProof/>
            <w:webHidden/>
          </w:rPr>
          <w:fldChar w:fldCharType="end"/>
        </w:r>
      </w:hyperlink>
    </w:p>
    <w:p w14:paraId="424E7F1D"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36" w:history="1">
        <w:r w:rsidR="00111390" w:rsidRPr="00F2043C">
          <w:rPr>
            <w:rStyle w:val="af1"/>
            <w:rFonts w:ascii="Times New Roman" w:hAnsi="Times New Roman"/>
            <w:noProof/>
          </w:rPr>
          <w:t>3.3.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修复</w:t>
        </w:r>
        <w:r w:rsidR="00111390">
          <w:rPr>
            <w:noProof/>
            <w:webHidden/>
          </w:rPr>
          <w:tab/>
        </w:r>
        <w:r w:rsidR="00111390">
          <w:rPr>
            <w:noProof/>
            <w:webHidden/>
          </w:rPr>
          <w:fldChar w:fldCharType="begin"/>
        </w:r>
        <w:r w:rsidR="00111390">
          <w:rPr>
            <w:noProof/>
            <w:webHidden/>
          </w:rPr>
          <w:instrText xml:space="preserve"> PAGEREF _Toc500337836 \h </w:instrText>
        </w:r>
        <w:r w:rsidR="00111390">
          <w:rPr>
            <w:noProof/>
            <w:webHidden/>
          </w:rPr>
        </w:r>
        <w:r w:rsidR="00111390">
          <w:rPr>
            <w:noProof/>
            <w:webHidden/>
          </w:rPr>
          <w:fldChar w:fldCharType="separate"/>
        </w:r>
        <w:r w:rsidR="00111390">
          <w:rPr>
            <w:noProof/>
            <w:webHidden/>
          </w:rPr>
          <w:t>17</w:t>
        </w:r>
        <w:r w:rsidR="00111390">
          <w:rPr>
            <w:noProof/>
            <w:webHidden/>
          </w:rPr>
          <w:fldChar w:fldCharType="end"/>
        </w:r>
      </w:hyperlink>
    </w:p>
    <w:p w14:paraId="586F5AC5" w14:textId="77777777" w:rsidR="00111390" w:rsidRDefault="00107AF7">
      <w:pPr>
        <w:pStyle w:val="10"/>
        <w:rPr>
          <w:rFonts w:asciiTheme="minorHAnsi" w:eastAsiaTheme="minorEastAsia" w:hAnsiTheme="minorHAnsi" w:cstheme="minorBidi"/>
          <w:b w:val="0"/>
          <w:noProof/>
        </w:rPr>
      </w:pPr>
      <w:hyperlink w:anchor="_Toc500337837"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4.</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产品激活</w:t>
        </w:r>
        <w:r w:rsidR="00111390">
          <w:rPr>
            <w:noProof/>
            <w:webHidden/>
          </w:rPr>
          <w:tab/>
        </w:r>
        <w:r w:rsidR="00111390">
          <w:rPr>
            <w:noProof/>
            <w:webHidden/>
          </w:rPr>
          <w:fldChar w:fldCharType="begin"/>
        </w:r>
        <w:r w:rsidR="00111390">
          <w:rPr>
            <w:noProof/>
            <w:webHidden/>
          </w:rPr>
          <w:instrText xml:space="preserve"> PAGEREF _Toc500337837 \h </w:instrText>
        </w:r>
        <w:r w:rsidR="00111390">
          <w:rPr>
            <w:noProof/>
            <w:webHidden/>
          </w:rPr>
        </w:r>
        <w:r w:rsidR="00111390">
          <w:rPr>
            <w:noProof/>
            <w:webHidden/>
          </w:rPr>
          <w:fldChar w:fldCharType="separate"/>
        </w:r>
        <w:r w:rsidR="00111390">
          <w:rPr>
            <w:noProof/>
            <w:webHidden/>
          </w:rPr>
          <w:t>19</w:t>
        </w:r>
        <w:r w:rsidR="00111390">
          <w:rPr>
            <w:noProof/>
            <w:webHidden/>
          </w:rPr>
          <w:fldChar w:fldCharType="end"/>
        </w:r>
      </w:hyperlink>
    </w:p>
    <w:p w14:paraId="42FA0C3C"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38" w:history="1">
        <w:r w:rsidR="00111390" w:rsidRPr="00F2043C">
          <w:rPr>
            <w:rStyle w:val="af1"/>
            <w:rFonts w:ascii="Times New Roman" w:hAnsi="Times New Roman"/>
            <w:noProof/>
          </w:rPr>
          <w:t>4.1.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授权管理</w:t>
        </w:r>
        <w:r w:rsidR="00111390">
          <w:rPr>
            <w:noProof/>
            <w:webHidden/>
          </w:rPr>
          <w:tab/>
        </w:r>
        <w:r w:rsidR="00111390">
          <w:rPr>
            <w:noProof/>
            <w:webHidden/>
          </w:rPr>
          <w:fldChar w:fldCharType="begin"/>
        </w:r>
        <w:r w:rsidR="00111390">
          <w:rPr>
            <w:noProof/>
            <w:webHidden/>
          </w:rPr>
          <w:instrText xml:space="preserve"> PAGEREF _Toc500337838 \h </w:instrText>
        </w:r>
        <w:r w:rsidR="00111390">
          <w:rPr>
            <w:noProof/>
            <w:webHidden/>
          </w:rPr>
        </w:r>
        <w:r w:rsidR="00111390">
          <w:rPr>
            <w:noProof/>
            <w:webHidden/>
          </w:rPr>
          <w:fldChar w:fldCharType="separate"/>
        </w:r>
        <w:r w:rsidR="00111390">
          <w:rPr>
            <w:noProof/>
            <w:webHidden/>
          </w:rPr>
          <w:t>20</w:t>
        </w:r>
        <w:r w:rsidR="00111390">
          <w:rPr>
            <w:noProof/>
            <w:webHidden/>
          </w:rPr>
          <w:fldChar w:fldCharType="end"/>
        </w:r>
      </w:hyperlink>
    </w:p>
    <w:p w14:paraId="0DB43D61"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39" w:history="1">
        <w:r w:rsidR="00111390" w:rsidRPr="00F2043C">
          <w:rPr>
            <w:rStyle w:val="af1"/>
            <w:rFonts w:ascii="宋体" w:hAnsi="宋体"/>
            <w:noProof/>
          </w:rPr>
          <w:t>4.1.1.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产品授权</w:t>
        </w:r>
        <w:r w:rsidR="00111390">
          <w:rPr>
            <w:noProof/>
            <w:webHidden/>
          </w:rPr>
          <w:tab/>
        </w:r>
        <w:r w:rsidR="00111390">
          <w:rPr>
            <w:noProof/>
            <w:webHidden/>
          </w:rPr>
          <w:fldChar w:fldCharType="begin"/>
        </w:r>
        <w:r w:rsidR="00111390">
          <w:rPr>
            <w:noProof/>
            <w:webHidden/>
          </w:rPr>
          <w:instrText xml:space="preserve"> PAGEREF _Toc500337839 \h </w:instrText>
        </w:r>
        <w:r w:rsidR="00111390">
          <w:rPr>
            <w:noProof/>
            <w:webHidden/>
          </w:rPr>
        </w:r>
        <w:r w:rsidR="00111390">
          <w:rPr>
            <w:noProof/>
            <w:webHidden/>
          </w:rPr>
          <w:fldChar w:fldCharType="separate"/>
        </w:r>
        <w:r w:rsidR="00111390">
          <w:rPr>
            <w:noProof/>
            <w:webHidden/>
          </w:rPr>
          <w:t>20</w:t>
        </w:r>
        <w:r w:rsidR="00111390">
          <w:rPr>
            <w:noProof/>
            <w:webHidden/>
          </w:rPr>
          <w:fldChar w:fldCharType="end"/>
        </w:r>
      </w:hyperlink>
    </w:p>
    <w:p w14:paraId="56A37513"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40" w:history="1">
        <w:r w:rsidR="00111390" w:rsidRPr="00F2043C">
          <w:rPr>
            <w:rStyle w:val="af1"/>
            <w:rFonts w:ascii="宋体" w:hAnsi="宋体"/>
            <w:noProof/>
          </w:rPr>
          <w:t>4.1.2.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静态授权</w:t>
        </w:r>
        <w:r w:rsidR="00111390">
          <w:rPr>
            <w:noProof/>
            <w:webHidden/>
          </w:rPr>
          <w:tab/>
        </w:r>
        <w:r w:rsidR="00111390">
          <w:rPr>
            <w:noProof/>
            <w:webHidden/>
          </w:rPr>
          <w:fldChar w:fldCharType="begin"/>
        </w:r>
        <w:r w:rsidR="00111390">
          <w:rPr>
            <w:noProof/>
            <w:webHidden/>
          </w:rPr>
          <w:instrText xml:space="preserve"> PAGEREF _Toc500337840 \h </w:instrText>
        </w:r>
        <w:r w:rsidR="00111390">
          <w:rPr>
            <w:noProof/>
            <w:webHidden/>
          </w:rPr>
        </w:r>
        <w:r w:rsidR="00111390">
          <w:rPr>
            <w:noProof/>
            <w:webHidden/>
          </w:rPr>
          <w:fldChar w:fldCharType="separate"/>
        </w:r>
        <w:r w:rsidR="00111390">
          <w:rPr>
            <w:noProof/>
            <w:webHidden/>
          </w:rPr>
          <w:t>20</w:t>
        </w:r>
        <w:r w:rsidR="00111390">
          <w:rPr>
            <w:noProof/>
            <w:webHidden/>
          </w:rPr>
          <w:fldChar w:fldCharType="end"/>
        </w:r>
      </w:hyperlink>
    </w:p>
    <w:p w14:paraId="57CF34A4" w14:textId="77777777" w:rsidR="00111390" w:rsidRDefault="00107AF7">
      <w:pPr>
        <w:pStyle w:val="30"/>
        <w:tabs>
          <w:tab w:val="right" w:leader="dot" w:pos="8296"/>
        </w:tabs>
        <w:rPr>
          <w:rFonts w:asciiTheme="minorHAnsi" w:eastAsiaTheme="minorEastAsia" w:hAnsiTheme="minorHAnsi" w:cstheme="minorBidi"/>
          <w:noProof/>
          <w:sz w:val="21"/>
        </w:rPr>
      </w:pPr>
      <w:hyperlink w:anchor="_Toc500337841" w:history="1">
        <w:r w:rsidR="00111390" w:rsidRPr="00F2043C">
          <w:rPr>
            <w:rStyle w:val="af1"/>
            <w:rFonts w:ascii="宋体" w:hAnsi="宋体"/>
            <w:noProof/>
          </w:rPr>
          <w:t>4.1.3.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导入授权</w:t>
        </w:r>
        <w:r w:rsidR="00111390">
          <w:rPr>
            <w:noProof/>
            <w:webHidden/>
          </w:rPr>
          <w:tab/>
        </w:r>
        <w:r w:rsidR="00111390">
          <w:rPr>
            <w:noProof/>
            <w:webHidden/>
          </w:rPr>
          <w:fldChar w:fldCharType="begin"/>
        </w:r>
        <w:r w:rsidR="00111390">
          <w:rPr>
            <w:noProof/>
            <w:webHidden/>
          </w:rPr>
          <w:instrText xml:space="preserve"> PAGEREF _Toc500337841 \h </w:instrText>
        </w:r>
        <w:r w:rsidR="00111390">
          <w:rPr>
            <w:noProof/>
            <w:webHidden/>
          </w:rPr>
        </w:r>
        <w:r w:rsidR="00111390">
          <w:rPr>
            <w:noProof/>
            <w:webHidden/>
          </w:rPr>
          <w:fldChar w:fldCharType="separate"/>
        </w:r>
        <w:r w:rsidR="00111390">
          <w:rPr>
            <w:noProof/>
            <w:webHidden/>
          </w:rPr>
          <w:t>21</w:t>
        </w:r>
        <w:r w:rsidR="00111390">
          <w:rPr>
            <w:noProof/>
            <w:webHidden/>
          </w:rPr>
          <w:fldChar w:fldCharType="end"/>
        </w:r>
      </w:hyperlink>
    </w:p>
    <w:p w14:paraId="43235025" w14:textId="77777777" w:rsidR="00111390" w:rsidRDefault="00107AF7">
      <w:pPr>
        <w:pStyle w:val="10"/>
        <w:rPr>
          <w:rFonts w:asciiTheme="minorHAnsi" w:eastAsiaTheme="minorEastAsia" w:hAnsiTheme="minorHAnsi" w:cstheme="minorBidi"/>
          <w:b w:val="0"/>
          <w:noProof/>
        </w:rPr>
      </w:pPr>
      <w:hyperlink w:anchor="_Toc500337842"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5.</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系统登录</w:t>
        </w:r>
        <w:r w:rsidR="00111390">
          <w:rPr>
            <w:noProof/>
            <w:webHidden/>
          </w:rPr>
          <w:tab/>
        </w:r>
        <w:r w:rsidR="00111390">
          <w:rPr>
            <w:noProof/>
            <w:webHidden/>
          </w:rPr>
          <w:fldChar w:fldCharType="begin"/>
        </w:r>
        <w:r w:rsidR="00111390">
          <w:rPr>
            <w:noProof/>
            <w:webHidden/>
          </w:rPr>
          <w:instrText xml:space="preserve"> PAGEREF _Toc500337842 \h </w:instrText>
        </w:r>
        <w:r w:rsidR="00111390">
          <w:rPr>
            <w:noProof/>
            <w:webHidden/>
          </w:rPr>
        </w:r>
        <w:r w:rsidR="00111390">
          <w:rPr>
            <w:noProof/>
            <w:webHidden/>
          </w:rPr>
          <w:fldChar w:fldCharType="separate"/>
        </w:r>
        <w:r w:rsidR="00111390">
          <w:rPr>
            <w:noProof/>
            <w:webHidden/>
          </w:rPr>
          <w:t>21</w:t>
        </w:r>
        <w:r w:rsidR="00111390">
          <w:rPr>
            <w:noProof/>
            <w:webHidden/>
          </w:rPr>
          <w:fldChar w:fldCharType="end"/>
        </w:r>
      </w:hyperlink>
    </w:p>
    <w:p w14:paraId="3CC669BE" w14:textId="77777777" w:rsidR="00111390" w:rsidRDefault="00107AF7">
      <w:pPr>
        <w:pStyle w:val="10"/>
        <w:rPr>
          <w:rFonts w:asciiTheme="minorHAnsi" w:eastAsiaTheme="minorEastAsia" w:hAnsiTheme="minorHAnsi" w:cstheme="minorBidi"/>
          <w:b w:val="0"/>
          <w:noProof/>
        </w:rPr>
      </w:pPr>
      <w:hyperlink w:anchor="_Toc500337843"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6.</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管理控制台</w:t>
        </w:r>
        <w:r w:rsidR="00111390">
          <w:rPr>
            <w:noProof/>
            <w:webHidden/>
          </w:rPr>
          <w:tab/>
        </w:r>
        <w:r w:rsidR="00111390">
          <w:rPr>
            <w:noProof/>
            <w:webHidden/>
          </w:rPr>
          <w:fldChar w:fldCharType="begin"/>
        </w:r>
        <w:r w:rsidR="00111390">
          <w:rPr>
            <w:noProof/>
            <w:webHidden/>
          </w:rPr>
          <w:instrText xml:space="preserve"> PAGEREF _Toc500337843 \h </w:instrText>
        </w:r>
        <w:r w:rsidR="00111390">
          <w:rPr>
            <w:noProof/>
            <w:webHidden/>
          </w:rPr>
        </w:r>
        <w:r w:rsidR="00111390">
          <w:rPr>
            <w:noProof/>
            <w:webHidden/>
          </w:rPr>
          <w:fldChar w:fldCharType="separate"/>
        </w:r>
        <w:r w:rsidR="00111390">
          <w:rPr>
            <w:noProof/>
            <w:webHidden/>
          </w:rPr>
          <w:t>23</w:t>
        </w:r>
        <w:r w:rsidR="00111390">
          <w:rPr>
            <w:noProof/>
            <w:webHidden/>
          </w:rPr>
          <w:fldChar w:fldCharType="end"/>
        </w:r>
      </w:hyperlink>
    </w:p>
    <w:p w14:paraId="22D370BF"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44" w:history="1">
        <w:r w:rsidR="00111390" w:rsidRPr="00F2043C">
          <w:rPr>
            <w:rStyle w:val="af1"/>
            <w:rFonts w:ascii="Times New Roman" w:hAnsi="Times New Roman"/>
            <w:noProof/>
          </w:rPr>
          <w:t>6.1.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安全中心</w:t>
        </w:r>
        <w:r w:rsidR="00111390">
          <w:rPr>
            <w:noProof/>
            <w:webHidden/>
          </w:rPr>
          <w:tab/>
        </w:r>
        <w:r w:rsidR="00111390">
          <w:rPr>
            <w:noProof/>
            <w:webHidden/>
          </w:rPr>
          <w:fldChar w:fldCharType="begin"/>
        </w:r>
        <w:r w:rsidR="00111390">
          <w:rPr>
            <w:noProof/>
            <w:webHidden/>
          </w:rPr>
          <w:instrText xml:space="preserve"> PAGEREF _Toc500337844 \h </w:instrText>
        </w:r>
        <w:r w:rsidR="00111390">
          <w:rPr>
            <w:noProof/>
            <w:webHidden/>
          </w:rPr>
        </w:r>
        <w:r w:rsidR="00111390">
          <w:rPr>
            <w:noProof/>
            <w:webHidden/>
          </w:rPr>
          <w:fldChar w:fldCharType="separate"/>
        </w:r>
        <w:r w:rsidR="00111390">
          <w:rPr>
            <w:noProof/>
            <w:webHidden/>
          </w:rPr>
          <w:t>23</w:t>
        </w:r>
        <w:r w:rsidR="00111390">
          <w:rPr>
            <w:noProof/>
            <w:webHidden/>
          </w:rPr>
          <w:fldChar w:fldCharType="end"/>
        </w:r>
      </w:hyperlink>
    </w:p>
    <w:p w14:paraId="2499173F"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45" w:history="1">
        <w:r w:rsidR="00111390" w:rsidRPr="00F2043C">
          <w:rPr>
            <w:rStyle w:val="af1"/>
            <w:rFonts w:ascii="Times New Roman" w:hAnsi="Times New Roman"/>
            <w:noProof/>
          </w:rPr>
          <w:t>6.2.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日志报告</w:t>
        </w:r>
        <w:r w:rsidR="00111390">
          <w:rPr>
            <w:noProof/>
            <w:webHidden/>
          </w:rPr>
          <w:tab/>
        </w:r>
        <w:r w:rsidR="00111390">
          <w:rPr>
            <w:noProof/>
            <w:webHidden/>
          </w:rPr>
          <w:fldChar w:fldCharType="begin"/>
        </w:r>
        <w:r w:rsidR="00111390">
          <w:rPr>
            <w:noProof/>
            <w:webHidden/>
          </w:rPr>
          <w:instrText xml:space="preserve"> PAGEREF _Toc500337845 \h </w:instrText>
        </w:r>
        <w:r w:rsidR="00111390">
          <w:rPr>
            <w:noProof/>
            <w:webHidden/>
          </w:rPr>
        </w:r>
        <w:r w:rsidR="00111390">
          <w:rPr>
            <w:noProof/>
            <w:webHidden/>
          </w:rPr>
          <w:fldChar w:fldCharType="separate"/>
        </w:r>
        <w:r w:rsidR="00111390">
          <w:rPr>
            <w:noProof/>
            <w:webHidden/>
          </w:rPr>
          <w:t>24</w:t>
        </w:r>
        <w:r w:rsidR="00111390">
          <w:rPr>
            <w:noProof/>
            <w:webHidden/>
          </w:rPr>
          <w:fldChar w:fldCharType="end"/>
        </w:r>
      </w:hyperlink>
    </w:p>
    <w:p w14:paraId="201D86C8"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46" w:history="1">
        <w:r w:rsidR="00111390" w:rsidRPr="00F2043C">
          <w:rPr>
            <w:rStyle w:val="af1"/>
            <w:rFonts w:ascii="Times New Roman" w:hAnsi="Times New Roman"/>
            <w:noProof/>
          </w:rPr>
          <w:t>6.3.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计算机管理</w:t>
        </w:r>
        <w:r w:rsidR="00111390">
          <w:rPr>
            <w:noProof/>
            <w:webHidden/>
          </w:rPr>
          <w:tab/>
        </w:r>
        <w:r w:rsidR="00111390">
          <w:rPr>
            <w:noProof/>
            <w:webHidden/>
          </w:rPr>
          <w:fldChar w:fldCharType="begin"/>
        </w:r>
        <w:r w:rsidR="00111390">
          <w:rPr>
            <w:noProof/>
            <w:webHidden/>
          </w:rPr>
          <w:instrText xml:space="preserve"> PAGEREF _Toc500337846 \h </w:instrText>
        </w:r>
        <w:r w:rsidR="00111390">
          <w:rPr>
            <w:noProof/>
            <w:webHidden/>
          </w:rPr>
        </w:r>
        <w:r w:rsidR="00111390">
          <w:rPr>
            <w:noProof/>
            <w:webHidden/>
          </w:rPr>
          <w:fldChar w:fldCharType="separate"/>
        </w:r>
        <w:r w:rsidR="00111390">
          <w:rPr>
            <w:noProof/>
            <w:webHidden/>
          </w:rPr>
          <w:t>25</w:t>
        </w:r>
        <w:r w:rsidR="00111390">
          <w:rPr>
            <w:noProof/>
            <w:webHidden/>
          </w:rPr>
          <w:fldChar w:fldCharType="end"/>
        </w:r>
      </w:hyperlink>
    </w:p>
    <w:p w14:paraId="27C877A8"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47" w:history="1">
        <w:r w:rsidR="00111390" w:rsidRPr="00F2043C">
          <w:rPr>
            <w:rStyle w:val="af1"/>
            <w:rFonts w:ascii="Times New Roman" w:hAnsi="Times New Roman"/>
            <w:noProof/>
          </w:rPr>
          <w:t>6.4.</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策略设置</w:t>
        </w:r>
        <w:r w:rsidR="00111390">
          <w:rPr>
            <w:noProof/>
            <w:webHidden/>
          </w:rPr>
          <w:tab/>
        </w:r>
        <w:r w:rsidR="00111390">
          <w:rPr>
            <w:noProof/>
            <w:webHidden/>
          </w:rPr>
          <w:fldChar w:fldCharType="begin"/>
        </w:r>
        <w:r w:rsidR="00111390">
          <w:rPr>
            <w:noProof/>
            <w:webHidden/>
          </w:rPr>
          <w:instrText xml:space="preserve"> PAGEREF _Toc500337847 \h </w:instrText>
        </w:r>
        <w:r w:rsidR="00111390">
          <w:rPr>
            <w:noProof/>
            <w:webHidden/>
          </w:rPr>
        </w:r>
        <w:r w:rsidR="00111390">
          <w:rPr>
            <w:noProof/>
            <w:webHidden/>
          </w:rPr>
          <w:fldChar w:fldCharType="separate"/>
        </w:r>
        <w:r w:rsidR="00111390">
          <w:rPr>
            <w:noProof/>
            <w:webHidden/>
          </w:rPr>
          <w:t>26</w:t>
        </w:r>
        <w:r w:rsidR="00111390">
          <w:rPr>
            <w:noProof/>
            <w:webHidden/>
          </w:rPr>
          <w:fldChar w:fldCharType="end"/>
        </w:r>
      </w:hyperlink>
    </w:p>
    <w:p w14:paraId="50A32911"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48" w:history="1">
        <w:r w:rsidR="00111390" w:rsidRPr="00F2043C">
          <w:rPr>
            <w:rStyle w:val="af1"/>
            <w:rFonts w:ascii="Times New Roman" w:hAnsi="Times New Roman"/>
            <w:noProof/>
          </w:rPr>
          <w:t>6.5.</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用户管理</w:t>
        </w:r>
        <w:r w:rsidR="00111390">
          <w:rPr>
            <w:noProof/>
            <w:webHidden/>
          </w:rPr>
          <w:tab/>
        </w:r>
        <w:r w:rsidR="00111390">
          <w:rPr>
            <w:noProof/>
            <w:webHidden/>
          </w:rPr>
          <w:fldChar w:fldCharType="begin"/>
        </w:r>
        <w:r w:rsidR="00111390">
          <w:rPr>
            <w:noProof/>
            <w:webHidden/>
          </w:rPr>
          <w:instrText xml:space="preserve"> PAGEREF _Toc500337848 \h </w:instrText>
        </w:r>
        <w:r w:rsidR="00111390">
          <w:rPr>
            <w:noProof/>
            <w:webHidden/>
          </w:rPr>
        </w:r>
        <w:r w:rsidR="00111390">
          <w:rPr>
            <w:noProof/>
            <w:webHidden/>
          </w:rPr>
          <w:fldChar w:fldCharType="separate"/>
        </w:r>
        <w:r w:rsidR="00111390">
          <w:rPr>
            <w:noProof/>
            <w:webHidden/>
          </w:rPr>
          <w:t>27</w:t>
        </w:r>
        <w:r w:rsidR="00111390">
          <w:rPr>
            <w:noProof/>
            <w:webHidden/>
          </w:rPr>
          <w:fldChar w:fldCharType="end"/>
        </w:r>
      </w:hyperlink>
    </w:p>
    <w:p w14:paraId="1E6B647E" w14:textId="77777777" w:rsidR="00111390" w:rsidRDefault="00107AF7">
      <w:pPr>
        <w:pStyle w:val="10"/>
        <w:rPr>
          <w:rFonts w:asciiTheme="minorHAnsi" w:eastAsiaTheme="minorEastAsia" w:hAnsiTheme="minorHAnsi" w:cstheme="minorBidi"/>
          <w:b w:val="0"/>
          <w:noProof/>
        </w:rPr>
      </w:pPr>
      <w:hyperlink w:anchor="_Toc500337849"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7.</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审计控制台</w:t>
        </w:r>
        <w:r w:rsidR="00111390">
          <w:rPr>
            <w:noProof/>
            <w:webHidden/>
          </w:rPr>
          <w:tab/>
        </w:r>
        <w:r w:rsidR="00111390">
          <w:rPr>
            <w:noProof/>
            <w:webHidden/>
          </w:rPr>
          <w:fldChar w:fldCharType="begin"/>
        </w:r>
        <w:r w:rsidR="00111390">
          <w:rPr>
            <w:noProof/>
            <w:webHidden/>
          </w:rPr>
          <w:instrText xml:space="preserve"> PAGEREF _Toc500337849 \h </w:instrText>
        </w:r>
        <w:r w:rsidR="00111390">
          <w:rPr>
            <w:noProof/>
            <w:webHidden/>
          </w:rPr>
        </w:r>
        <w:r w:rsidR="00111390">
          <w:rPr>
            <w:noProof/>
            <w:webHidden/>
          </w:rPr>
          <w:fldChar w:fldCharType="separate"/>
        </w:r>
        <w:r w:rsidR="00111390">
          <w:rPr>
            <w:noProof/>
            <w:webHidden/>
          </w:rPr>
          <w:t>28</w:t>
        </w:r>
        <w:r w:rsidR="00111390">
          <w:rPr>
            <w:noProof/>
            <w:webHidden/>
          </w:rPr>
          <w:fldChar w:fldCharType="end"/>
        </w:r>
      </w:hyperlink>
    </w:p>
    <w:p w14:paraId="18FAFE28"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0" w:history="1">
        <w:r w:rsidR="00111390" w:rsidRPr="00F2043C">
          <w:rPr>
            <w:rStyle w:val="af1"/>
            <w:rFonts w:ascii="Times New Roman" w:hAnsi="Times New Roman"/>
            <w:noProof/>
          </w:rPr>
          <w:t>7.1.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防病毒</w:t>
        </w:r>
        <w:r w:rsidR="00111390">
          <w:rPr>
            <w:noProof/>
            <w:webHidden/>
          </w:rPr>
          <w:tab/>
        </w:r>
        <w:r w:rsidR="00111390">
          <w:rPr>
            <w:noProof/>
            <w:webHidden/>
          </w:rPr>
          <w:fldChar w:fldCharType="begin"/>
        </w:r>
        <w:r w:rsidR="00111390">
          <w:rPr>
            <w:noProof/>
            <w:webHidden/>
          </w:rPr>
          <w:instrText xml:space="preserve"> PAGEREF _Toc500337850 \h </w:instrText>
        </w:r>
        <w:r w:rsidR="00111390">
          <w:rPr>
            <w:noProof/>
            <w:webHidden/>
          </w:rPr>
        </w:r>
        <w:r w:rsidR="00111390">
          <w:rPr>
            <w:noProof/>
            <w:webHidden/>
          </w:rPr>
          <w:fldChar w:fldCharType="separate"/>
        </w:r>
        <w:r w:rsidR="00111390">
          <w:rPr>
            <w:noProof/>
            <w:webHidden/>
          </w:rPr>
          <w:t>28</w:t>
        </w:r>
        <w:r w:rsidR="00111390">
          <w:rPr>
            <w:noProof/>
            <w:webHidden/>
          </w:rPr>
          <w:fldChar w:fldCharType="end"/>
        </w:r>
      </w:hyperlink>
    </w:p>
    <w:p w14:paraId="6FF509D6"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1" w:history="1">
        <w:r w:rsidR="00111390" w:rsidRPr="00F2043C">
          <w:rPr>
            <w:rStyle w:val="af1"/>
            <w:rFonts w:ascii="Times New Roman" w:hAnsi="Times New Roman"/>
            <w:noProof/>
          </w:rPr>
          <w:t>7.2.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漏洞扫描</w:t>
        </w:r>
        <w:r w:rsidR="00111390">
          <w:rPr>
            <w:noProof/>
            <w:webHidden/>
          </w:rPr>
          <w:tab/>
        </w:r>
        <w:r w:rsidR="00111390">
          <w:rPr>
            <w:noProof/>
            <w:webHidden/>
          </w:rPr>
          <w:fldChar w:fldCharType="begin"/>
        </w:r>
        <w:r w:rsidR="00111390">
          <w:rPr>
            <w:noProof/>
            <w:webHidden/>
          </w:rPr>
          <w:instrText xml:space="preserve"> PAGEREF _Toc500337851 \h </w:instrText>
        </w:r>
        <w:r w:rsidR="00111390">
          <w:rPr>
            <w:noProof/>
            <w:webHidden/>
          </w:rPr>
        </w:r>
        <w:r w:rsidR="00111390">
          <w:rPr>
            <w:noProof/>
            <w:webHidden/>
          </w:rPr>
          <w:fldChar w:fldCharType="separate"/>
        </w:r>
        <w:r w:rsidR="00111390">
          <w:rPr>
            <w:noProof/>
            <w:webHidden/>
          </w:rPr>
          <w:t>30</w:t>
        </w:r>
        <w:r w:rsidR="00111390">
          <w:rPr>
            <w:noProof/>
            <w:webHidden/>
          </w:rPr>
          <w:fldChar w:fldCharType="end"/>
        </w:r>
      </w:hyperlink>
    </w:p>
    <w:p w14:paraId="2687579F"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2" w:history="1">
        <w:r w:rsidR="00111390" w:rsidRPr="00F2043C">
          <w:rPr>
            <w:rStyle w:val="af1"/>
            <w:rFonts w:ascii="Times New Roman" w:hAnsi="Times New Roman"/>
            <w:noProof/>
          </w:rPr>
          <w:t>7.3.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防火墙</w:t>
        </w:r>
        <w:r w:rsidR="00111390">
          <w:rPr>
            <w:noProof/>
            <w:webHidden/>
          </w:rPr>
          <w:tab/>
        </w:r>
        <w:r w:rsidR="00111390">
          <w:rPr>
            <w:noProof/>
            <w:webHidden/>
          </w:rPr>
          <w:fldChar w:fldCharType="begin"/>
        </w:r>
        <w:r w:rsidR="00111390">
          <w:rPr>
            <w:noProof/>
            <w:webHidden/>
          </w:rPr>
          <w:instrText xml:space="preserve"> PAGEREF _Toc500337852 \h </w:instrText>
        </w:r>
        <w:r w:rsidR="00111390">
          <w:rPr>
            <w:noProof/>
            <w:webHidden/>
          </w:rPr>
        </w:r>
        <w:r w:rsidR="00111390">
          <w:rPr>
            <w:noProof/>
            <w:webHidden/>
          </w:rPr>
          <w:fldChar w:fldCharType="separate"/>
        </w:r>
        <w:r w:rsidR="00111390">
          <w:rPr>
            <w:noProof/>
            <w:webHidden/>
          </w:rPr>
          <w:t>30</w:t>
        </w:r>
        <w:r w:rsidR="00111390">
          <w:rPr>
            <w:noProof/>
            <w:webHidden/>
          </w:rPr>
          <w:fldChar w:fldCharType="end"/>
        </w:r>
      </w:hyperlink>
    </w:p>
    <w:p w14:paraId="3139326C"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3" w:history="1">
        <w:r w:rsidR="00111390" w:rsidRPr="00F2043C">
          <w:rPr>
            <w:rStyle w:val="af1"/>
            <w:rFonts w:ascii="Times New Roman" w:hAnsi="Times New Roman"/>
            <w:noProof/>
          </w:rPr>
          <w:t>7.4.</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资产管理</w:t>
        </w:r>
        <w:r w:rsidR="00111390">
          <w:rPr>
            <w:noProof/>
            <w:webHidden/>
          </w:rPr>
          <w:tab/>
        </w:r>
        <w:r w:rsidR="00111390">
          <w:rPr>
            <w:noProof/>
            <w:webHidden/>
          </w:rPr>
          <w:fldChar w:fldCharType="begin"/>
        </w:r>
        <w:r w:rsidR="00111390">
          <w:rPr>
            <w:noProof/>
            <w:webHidden/>
          </w:rPr>
          <w:instrText xml:space="preserve"> PAGEREF _Toc500337853 \h </w:instrText>
        </w:r>
        <w:r w:rsidR="00111390">
          <w:rPr>
            <w:noProof/>
            <w:webHidden/>
          </w:rPr>
        </w:r>
        <w:r w:rsidR="00111390">
          <w:rPr>
            <w:noProof/>
            <w:webHidden/>
          </w:rPr>
          <w:fldChar w:fldCharType="separate"/>
        </w:r>
        <w:r w:rsidR="00111390">
          <w:rPr>
            <w:noProof/>
            <w:webHidden/>
          </w:rPr>
          <w:t>31</w:t>
        </w:r>
        <w:r w:rsidR="00111390">
          <w:rPr>
            <w:noProof/>
            <w:webHidden/>
          </w:rPr>
          <w:fldChar w:fldCharType="end"/>
        </w:r>
      </w:hyperlink>
    </w:p>
    <w:p w14:paraId="7A5033E5"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4" w:history="1">
        <w:r w:rsidR="00111390" w:rsidRPr="00F2043C">
          <w:rPr>
            <w:rStyle w:val="af1"/>
            <w:rFonts w:ascii="Times New Roman" w:hAnsi="Times New Roman"/>
            <w:noProof/>
          </w:rPr>
          <w:t>7.5.</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行为审计</w:t>
        </w:r>
        <w:r w:rsidR="00111390">
          <w:rPr>
            <w:noProof/>
            <w:webHidden/>
          </w:rPr>
          <w:tab/>
        </w:r>
        <w:r w:rsidR="00111390">
          <w:rPr>
            <w:noProof/>
            <w:webHidden/>
          </w:rPr>
          <w:fldChar w:fldCharType="begin"/>
        </w:r>
        <w:r w:rsidR="00111390">
          <w:rPr>
            <w:noProof/>
            <w:webHidden/>
          </w:rPr>
          <w:instrText xml:space="preserve"> PAGEREF _Toc500337854 \h </w:instrText>
        </w:r>
        <w:r w:rsidR="00111390">
          <w:rPr>
            <w:noProof/>
            <w:webHidden/>
          </w:rPr>
        </w:r>
        <w:r w:rsidR="00111390">
          <w:rPr>
            <w:noProof/>
            <w:webHidden/>
          </w:rPr>
          <w:fldChar w:fldCharType="separate"/>
        </w:r>
        <w:r w:rsidR="00111390">
          <w:rPr>
            <w:noProof/>
            <w:webHidden/>
          </w:rPr>
          <w:t>32</w:t>
        </w:r>
        <w:r w:rsidR="00111390">
          <w:rPr>
            <w:noProof/>
            <w:webHidden/>
          </w:rPr>
          <w:fldChar w:fldCharType="end"/>
        </w:r>
      </w:hyperlink>
    </w:p>
    <w:p w14:paraId="71E3D026" w14:textId="77777777" w:rsidR="00111390" w:rsidRDefault="00107AF7">
      <w:pPr>
        <w:pStyle w:val="10"/>
        <w:rPr>
          <w:rFonts w:asciiTheme="minorHAnsi" w:eastAsiaTheme="minorEastAsia" w:hAnsiTheme="minorHAnsi" w:cstheme="minorBidi"/>
          <w:b w:val="0"/>
          <w:noProof/>
        </w:rPr>
      </w:pPr>
      <w:hyperlink w:anchor="_Toc500337855" w:history="1">
        <w:r w:rsidR="00111390" w:rsidRPr="00F2043C">
          <w:rPr>
            <w:rStyle w:val="af1"/>
            <w:rFonts w:ascii="Times New Roman" w:hAnsi="Times New Roman"/>
            <w:noProof/>
            <w:kern w:val="0"/>
            <w14:scene3d>
              <w14:camera w14:prst="orthographicFront"/>
              <w14:lightRig w14:rig="threePt" w14:dir="t">
                <w14:rot w14:lat="0" w14:lon="0" w14:rev="0"/>
              </w14:lightRig>
            </w14:scene3d>
          </w:rPr>
          <w:t>8.</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升级中心</w:t>
        </w:r>
        <w:r w:rsidR="00111390">
          <w:rPr>
            <w:noProof/>
            <w:webHidden/>
          </w:rPr>
          <w:tab/>
        </w:r>
        <w:r w:rsidR="00111390">
          <w:rPr>
            <w:noProof/>
            <w:webHidden/>
          </w:rPr>
          <w:fldChar w:fldCharType="begin"/>
        </w:r>
        <w:r w:rsidR="00111390">
          <w:rPr>
            <w:noProof/>
            <w:webHidden/>
          </w:rPr>
          <w:instrText xml:space="preserve"> PAGEREF _Toc500337855 \h </w:instrText>
        </w:r>
        <w:r w:rsidR="00111390">
          <w:rPr>
            <w:noProof/>
            <w:webHidden/>
          </w:rPr>
        </w:r>
        <w:r w:rsidR="00111390">
          <w:rPr>
            <w:noProof/>
            <w:webHidden/>
          </w:rPr>
          <w:fldChar w:fldCharType="separate"/>
        </w:r>
        <w:r w:rsidR="00111390">
          <w:rPr>
            <w:noProof/>
            <w:webHidden/>
          </w:rPr>
          <w:t>32</w:t>
        </w:r>
        <w:r w:rsidR="00111390">
          <w:rPr>
            <w:noProof/>
            <w:webHidden/>
          </w:rPr>
          <w:fldChar w:fldCharType="end"/>
        </w:r>
      </w:hyperlink>
    </w:p>
    <w:p w14:paraId="4BB53AAA"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6" w:history="1">
        <w:r w:rsidR="00111390" w:rsidRPr="00F2043C">
          <w:rPr>
            <w:rStyle w:val="af1"/>
            <w:rFonts w:ascii="Times New Roman" w:hAnsi="Times New Roman"/>
            <w:noProof/>
          </w:rPr>
          <w:t>8.1.</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安装包管理</w:t>
        </w:r>
        <w:r w:rsidR="00111390">
          <w:rPr>
            <w:noProof/>
            <w:webHidden/>
          </w:rPr>
          <w:tab/>
        </w:r>
        <w:r w:rsidR="00111390">
          <w:rPr>
            <w:noProof/>
            <w:webHidden/>
          </w:rPr>
          <w:fldChar w:fldCharType="begin"/>
        </w:r>
        <w:r w:rsidR="00111390">
          <w:rPr>
            <w:noProof/>
            <w:webHidden/>
          </w:rPr>
          <w:instrText xml:space="preserve"> PAGEREF _Toc500337856 \h </w:instrText>
        </w:r>
        <w:r w:rsidR="00111390">
          <w:rPr>
            <w:noProof/>
            <w:webHidden/>
          </w:rPr>
        </w:r>
        <w:r w:rsidR="00111390">
          <w:rPr>
            <w:noProof/>
            <w:webHidden/>
          </w:rPr>
          <w:fldChar w:fldCharType="separate"/>
        </w:r>
        <w:r w:rsidR="00111390">
          <w:rPr>
            <w:noProof/>
            <w:webHidden/>
          </w:rPr>
          <w:t>32</w:t>
        </w:r>
        <w:r w:rsidR="00111390">
          <w:rPr>
            <w:noProof/>
            <w:webHidden/>
          </w:rPr>
          <w:fldChar w:fldCharType="end"/>
        </w:r>
      </w:hyperlink>
    </w:p>
    <w:p w14:paraId="02986527"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7" w:history="1">
        <w:r w:rsidR="00111390" w:rsidRPr="00F2043C">
          <w:rPr>
            <w:rStyle w:val="af1"/>
            <w:rFonts w:ascii="Times New Roman" w:hAnsi="Times New Roman"/>
            <w:noProof/>
          </w:rPr>
          <w:t>8.2.</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升级包管理</w:t>
        </w:r>
        <w:r w:rsidR="00111390">
          <w:rPr>
            <w:noProof/>
            <w:webHidden/>
          </w:rPr>
          <w:tab/>
        </w:r>
        <w:r w:rsidR="00111390">
          <w:rPr>
            <w:noProof/>
            <w:webHidden/>
          </w:rPr>
          <w:fldChar w:fldCharType="begin"/>
        </w:r>
        <w:r w:rsidR="00111390">
          <w:rPr>
            <w:noProof/>
            <w:webHidden/>
          </w:rPr>
          <w:instrText xml:space="preserve"> PAGEREF _Toc500337857 \h </w:instrText>
        </w:r>
        <w:r w:rsidR="00111390">
          <w:rPr>
            <w:noProof/>
            <w:webHidden/>
          </w:rPr>
        </w:r>
        <w:r w:rsidR="00111390">
          <w:rPr>
            <w:noProof/>
            <w:webHidden/>
          </w:rPr>
          <w:fldChar w:fldCharType="separate"/>
        </w:r>
        <w:r w:rsidR="00111390">
          <w:rPr>
            <w:noProof/>
            <w:webHidden/>
          </w:rPr>
          <w:t>34</w:t>
        </w:r>
        <w:r w:rsidR="00111390">
          <w:rPr>
            <w:noProof/>
            <w:webHidden/>
          </w:rPr>
          <w:fldChar w:fldCharType="end"/>
        </w:r>
      </w:hyperlink>
    </w:p>
    <w:p w14:paraId="2B6D3108" w14:textId="77777777" w:rsidR="00111390" w:rsidRDefault="00107AF7">
      <w:pPr>
        <w:pStyle w:val="20"/>
        <w:tabs>
          <w:tab w:val="right" w:leader="dot" w:pos="8296"/>
        </w:tabs>
        <w:rPr>
          <w:rFonts w:asciiTheme="minorHAnsi" w:eastAsiaTheme="minorEastAsia" w:hAnsiTheme="minorHAnsi" w:cstheme="minorBidi"/>
          <w:noProof/>
          <w:sz w:val="21"/>
        </w:rPr>
      </w:pPr>
      <w:hyperlink w:anchor="_Toc500337858" w:history="1">
        <w:r w:rsidR="00111390" w:rsidRPr="00F2043C">
          <w:rPr>
            <w:rStyle w:val="af1"/>
            <w:rFonts w:ascii="Times New Roman" w:hAnsi="Times New Roman"/>
            <w:noProof/>
          </w:rPr>
          <w:t>8.3.</w:t>
        </w:r>
        <w:r w:rsidR="00111390" w:rsidRPr="00F2043C">
          <w:rPr>
            <w:rStyle w:val="af1"/>
            <w:rFonts w:ascii="Times New Roman" w:hAnsi="Times New Roman" w:hint="eastAsia"/>
            <w:noProof/>
          </w:rPr>
          <w:t xml:space="preserve"> </w:t>
        </w:r>
        <w:r w:rsidR="00111390" w:rsidRPr="00F2043C">
          <w:rPr>
            <w:rStyle w:val="af1"/>
            <w:rFonts w:ascii="Times New Roman" w:hAnsi="Times New Roman" w:hint="eastAsia"/>
            <w:noProof/>
          </w:rPr>
          <w:t>第三方软件</w:t>
        </w:r>
        <w:r w:rsidR="00111390">
          <w:rPr>
            <w:noProof/>
            <w:webHidden/>
          </w:rPr>
          <w:tab/>
        </w:r>
        <w:r w:rsidR="00111390">
          <w:rPr>
            <w:noProof/>
            <w:webHidden/>
          </w:rPr>
          <w:fldChar w:fldCharType="begin"/>
        </w:r>
        <w:r w:rsidR="00111390">
          <w:rPr>
            <w:noProof/>
            <w:webHidden/>
          </w:rPr>
          <w:instrText xml:space="preserve"> PAGEREF _Toc500337858 \h </w:instrText>
        </w:r>
        <w:r w:rsidR="00111390">
          <w:rPr>
            <w:noProof/>
            <w:webHidden/>
          </w:rPr>
        </w:r>
        <w:r w:rsidR="00111390">
          <w:rPr>
            <w:noProof/>
            <w:webHidden/>
          </w:rPr>
          <w:fldChar w:fldCharType="separate"/>
        </w:r>
        <w:r w:rsidR="00111390">
          <w:rPr>
            <w:noProof/>
            <w:webHidden/>
          </w:rPr>
          <w:t>35</w:t>
        </w:r>
        <w:r w:rsidR="00111390">
          <w:rPr>
            <w:noProof/>
            <w:webHidden/>
          </w:rPr>
          <w:fldChar w:fldCharType="end"/>
        </w:r>
      </w:hyperlink>
    </w:p>
    <w:p w14:paraId="6269F721" w14:textId="77777777" w:rsidR="00BE4859" w:rsidRDefault="00203B1C">
      <w:pPr>
        <w:pStyle w:val="20"/>
        <w:ind w:left="210" w:right="210"/>
        <w:rPr>
          <w:rFonts w:ascii="Times New Roman" w:hAnsi="Times New Roman"/>
        </w:rPr>
      </w:pPr>
      <w:r>
        <w:rPr>
          <w:rStyle w:val="af1"/>
          <w:rFonts w:ascii="Times New Roman" w:hAnsi="Times New Roman"/>
          <w:color w:val="auto"/>
          <w:sz w:val="21"/>
        </w:rPr>
        <w:fldChar w:fldCharType="end"/>
      </w:r>
      <w:r>
        <w:rPr>
          <w:rFonts w:ascii="Times New Roman" w:hAnsi="Times New Roman"/>
        </w:rPr>
        <w:br w:type="page"/>
      </w:r>
    </w:p>
    <w:p w14:paraId="163A9823" w14:textId="77777777" w:rsidR="00BE4859" w:rsidRDefault="00203B1C">
      <w:pPr>
        <w:pStyle w:val="1"/>
        <w:rPr>
          <w:rFonts w:ascii="Times New Roman" w:hAnsi="Times New Roman"/>
        </w:rPr>
      </w:pPr>
      <w:bookmarkStart w:id="16" w:name="_Toc500337819"/>
      <w:bookmarkStart w:id="17" w:name="_Toc393898313"/>
      <w:bookmarkStart w:id="18" w:name="_Toc309133949"/>
      <w:bookmarkStart w:id="19" w:name="_Toc317513268"/>
      <w:bookmarkStart w:id="20" w:name="_Toc302983452"/>
      <w:bookmarkStart w:id="21" w:name="_Toc302983374"/>
      <w:r>
        <w:rPr>
          <w:rFonts w:ascii="Times New Roman" w:hAnsi="Times New Roman" w:hint="eastAsia"/>
        </w:rPr>
        <w:lastRenderedPageBreak/>
        <w:t>产品简介</w:t>
      </w:r>
      <w:bookmarkEnd w:id="16"/>
    </w:p>
    <w:p w14:paraId="60EB46D0" w14:textId="45936F87" w:rsidR="00BE4859" w:rsidRDefault="00203B1C">
      <w:pPr>
        <w:ind w:firstLine="420"/>
        <w:rPr>
          <w:rStyle w:val="af2"/>
          <w:rFonts w:ascii="Times New Roman" w:hAnsi="Times New Roman"/>
        </w:rPr>
      </w:pPr>
      <w:bookmarkStart w:id="22" w:name="OLE_LINK1"/>
      <w:r>
        <w:rPr>
          <w:rStyle w:val="af2"/>
          <w:rFonts w:ascii="Times New Roman" w:hAnsi="Times New Roman"/>
        </w:rPr>
        <w:t>瑞星企业终端安全管理系统软件</w:t>
      </w:r>
      <w:r w:rsidR="006D1D2A">
        <w:rPr>
          <w:rStyle w:val="af2"/>
          <w:rFonts w:ascii="Times New Roman" w:hAnsi="Times New Roman" w:hint="eastAsia"/>
        </w:rPr>
        <w:t>（简称</w:t>
      </w:r>
      <w:r w:rsidR="006D1D2A">
        <w:rPr>
          <w:rStyle w:val="af2"/>
          <w:rFonts w:ascii="Times New Roman" w:hAnsi="Times New Roman"/>
        </w:rPr>
        <w:t>ESM3.0</w:t>
      </w:r>
      <w:r w:rsidR="006D1D2A">
        <w:rPr>
          <w:rStyle w:val="af2"/>
          <w:rFonts w:ascii="Times New Roman" w:hAnsi="Times New Roman" w:hint="eastAsia"/>
        </w:rPr>
        <w:t>）</w:t>
      </w:r>
      <w:r>
        <w:rPr>
          <w:rStyle w:val="af2"/>
          <w:rFonts w:ascii="Times New Roman" w:hAnsi="Times New Roman"/>
        </w:rPr>
        <w:t>是企业级内网安全管理软件产品，它为加强内网管理提供了一套统一的</w:t>
      </w:r>
      <w:r>
        <w:rPr>
          <w:rStyle w:val="af2"/>
          <w:rFonts w:ascii="Times New Roman" w:hAnsi="Times New Roman"/>
        </w:rPr>
        <w:t>IT</w:t>
      </w:r>
      <w:r>
        <w:rPr>
          <w:rStyle w:val="af2"/>
          <w:rFonts w:ascii="Times New Roman" w:hAnsi="Times New Roman"/>
        </w:rPr>
        <w:t>安全解决方案，不但提供传统的防病毒、漏洞扫描等功能，还对网络环境中各计算机的信息、软硬件资源进行有效的管理和控制。</w:t>
      </w:r>
    </w:p>
    <w:p w14:paraId="3D087A12" w14:textId="77777777" w:rsidR="00BE4859" w:rsidRDefault="00203B1C">
      <w:pPr>
        <w:ind w:firstLine="420"/>
        <w:rPr>
          <w:rFonts w:ascii="Times New Roman" w:hAnsi="Times New Roman"/>
        </w:rPr>
      </w:pPr>
      <w:r>
        <w:rPr>
          <w:rFonts w:ascii="Times New Roman" w:hAnsi="Times New Roman"/>
        </w:rPr>
        <w:t>瑞星企业终端安全管理系统软件产品实质上不只是一个管理平台，企业用户可以根据自身的需求在其上布置具有不同管理功能的子产品。本软件可以满足各类企业的不同需求，有针对性的解决企业遇到的各种安全风险，彻底改变了以往安全类软件功能过于笼统、不够灵活的缺点。瑞星企业终端安全管理系统软件工作原理如下图：</w:t>
      </w:r>
    </w:p>
    <w:bookmarkEnd w:id="22"/>
    <w:p w14:paraId="093FDC95" w14:textId="77777777" w:rsidR="00BE4859" w:rsidRDefault="00203B1C">
      <w:pPr>
        <w:rPr>
          <w:rFonts w:ascii="Times New Roman" w:hAnsi="Times New Roman"/>
        </w:rPr>
      </w:pPr>
      <w:r>
        <w:rPr>
          <w:rFonts w:ascii="Times New Roman" w:hAnsi="Times New Roman"/>
          <w:noProof/>
        </w:rPr>
        <w:drawing>
          <wp:inline distT="0" distB="0" distL="0" distR="0" wp14:anchorId="4B8DDC38" wp14:editId="1C4624CA">
            <wp:extent cx="5267325" cy="4038600"/>
            <wp:effectExtent l="0" t="0" r="952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4038600"/>
                    </a:xfrm>
                    <a:prstGeom prst="rect">
                      <a:avLst/>
                    </a:prstGeom>
                    <a:noFill/>
                    <a:ln>
                      <a:noFill/>
                    </a:ln>
                  </pic:spPr>
                </pic:pic>
              </a:graphicData>
            </a:graphic>
          </wp:inline>
        </w:drawing>
      </w:r>
    </w:p>
    <w:p w14:paraId="71FE0403" w14:textId="77777777" w:rsidR="00BE4859" w:rsidRDefault="00203B1C">
      <w:pPr>
        <w:rPr>
          <w:rFonts w:ascii="Times New Roman" w:hAnsi="Times New Roman"/>
          <w:b/>
          <w:szCs w:val="21"/>
        </w:rPr>
      </w:pPr>
      <w:r>
        <w:rPr>
          <w:rFonts w:ascii="Times New Roman" w:hAnsi="Times New Roman"/>
          <w:b/>
        </w:rPr>
        <w:t>管理中心：</w:t>
      </w:r>
      <w:r>
        <w:rPr>
          <w:rFonts w:ascii="Times New Roman" w:hAnsi="Times New Roman"/>
        </w:rPr>
        <w:t>是对企业全网进行统一管理的交互平台，用户通过管理中心就可以完成所有管理功能。它实时反映防护体系内每台计算机情况，为管理员管理客户端计算机的使用情况提供了大量的依据。通过管理中心可以发布操作、升级等各项命令，统一设置安全管理的各种策略，实</w:t>
      </w:r>
      <w:r>
        <w:rPr>
          <w:rFonts w:ascii="Times New Roman" w:hAnsi="Times New Roman"/>
          <w:szCs w:val="21"/>
        </w:rPr>
        <w:t>现对整个防护系统的自动控制，保障整个网络安全。</w:t>
      </w:r>
    </w:p>
    <w:p w14:paraId="38ECD6A9" w14:textId="1439B390" w:rsidR="00BE4859" w:rsidRDefault="00203B1C">
      <w:pPr>
        <w:rPr>
          <w:rFonts w:ascii="Times New Roman" w:hAnsi="Times New Roman"/>
          <w:szCs w:val="21"/>
        </w:rPr>
      </w:pPr>
      <w:r>
        <w:rPr>
          <w:rFonts w:ascii="Times New Roman" w:hAnsi="Times New Roman"/>
          <w:b/>
          <w:szCs w:val="21"/>
        </w:rPr>
        <w:t>远程管理控制台：</w:t>
      </w:r>
      <w:r>
        <w:rPr>
          <w:rFonts w:ascii="Times New Roman" w:hAnsi="Times New Roman"/>
          <w:szCs w:val="21"/>
        </w:rPr>
        <w:t>管理员</w:t>
      </w:r>
      <w:r w:rsidR="003336BC">
        <w:rPr>
          <w:rFonts w:ascii="Times New Roman" w:hAnsi="Times New Roman" w:hint="eastAsia"/>
          <w:szCs w:val="21"/>
        </w:rPr>
        <w:t>可以</w:t>
      </w:r>
      <w:r w:rsidR="003336BC">
        <w:rPr>
          <w:rFonts w:ascii="Times New Roman" w:hAnsi="Times New Roman"/>
          <w:szCs w:val="21"/>
        </w:rPr>
        <w:t>通过</w:t>
      </w:r>
      <w:r w:rsidR="003336BC">
        <w:rPr>
          <w:rFonts w:ascii="Times New Roman" w:hAnsi="Times New Roman"/>
          <w:szCs w:val="21"/>
        </w:rPr>
        <w:t>Web</w:t>
      </w:r>
      <w:r w:rsidR="003336BC">
        <w:rPr>
          <w:rFonts w:ascii="Times New Roman" w:hAnsi="Times New Roman"/>
          <w:szCs w:val="21"/>
        </w:rPr>
        <w:t>访问方式</w:t>
      </w:r>
      <w:r>
        <w:rPr>
          <w:rFonts w:ascii="Times New Roman" w:hAnsi="Times New Roman"/>
          <w:szCs w:val="21"/>
        </w:rPr>
        <w:t>登录管理中心</w:t>
      </w:r>
      <w:r w:rsidR="003336BC">
        <w:rPr>
          <w:rFonts w:ascii="Times New Roman" w:hAnsi="Times New Roman" w:hint="eastAsia"/>
          <w:szCs w:val="21"/>
        </w:rPr>
        <w:t>，</w:t>
      </w:r>
      <w:r w:rsidR="003336BC">
        <w:rPr>
          <w:rFonts w:ascii="Times New Roman" w:hAnsi="Times New Roman"/>
          <w:szCs w:val="21"/>
        </w:rPr>
        <w:t>管理和监控客户端</w:t>
      </w:r>
      <w:r>
        <w:rPr>
          <w:rFonts w:ascii="Times New Roman" w:hAnsi="Times New Roman"/>
          <w:szCs w:val="21"/>
        </w:rPr>
        <w:t>计算机。</w:t>
      </w:r>
    </w:p>
    <w:p w14:paraId="70F3D6B3" w14:textId="77777777" w:rsidR="00BE4859" w:rsidRDefault="00203B1C">
      <w:pPr>
        <w:rPr>
          <w:rFonts w:ascii="Times New Roman" w:hAnsi="Times New Roman"/>
          <w:b/>
          <w:szCs w:val="21"/>
        </w:rPr>
      </w:pPr>
      <w:r>
        <w:rPr>
          <w:rFonts w:ascii="Times New Roman" w:hAnsi="Times New Roman"/>
          <w:b/>
          <w:szCs w:val="21"/>
        </w:rPr>
        <w:t>数据中心：</w:t>
      </w:r>
      <w:r>
        <w:rPr>
          <w:rFonts w:ascii="Times New Roman" w:hAnsi="Times New Roman"/>
          <w:szCs w:val="21"/>
        </w:rPr>
        <w:t>用于存储软件运行过程中产生的各种数据的服务器。</w:t>
      </w:r>
    </w:p>
    <w:p w14:paraId="558091E7" w14:textId="77777777" w:rsidR="00BE4859" w:rsidRDefault="00203B1C">
      <w:pPr>
        <w:rPr>
          <w:rFonts w:ascii="Times New Roman" w:hAnsi="Times New Roman"/>
        </w:rPr>
      </w:pPr>
      <w:r>
        <w:rPr>
          <w:rFonts w:ascii="Times New Roman" w:hAnsi="Times New Roman"/>
          <w:b/>
          <w:szCs w:val="21"/>
        </w:rPr>
        <w:t>业务中心：</w:t>
      </w:r>
      <w:r>
        <w:rPr>
          <w:rFonts w:ascii="Times New Roman" w:hAnsi="Times New Roman"/>
        </w:rPr>
        <w:t>是全网客户端连接服务器的中心服务器，业务中心会按照管理员操作下发策略、</w:t>
      </w:r>
      <w:r>
        <w:rPr>
          <w:rFonts w:ascii="Times New Roman" w:hAnsi="Times New Roman"/>
        </w:rPr>
        <w:lastRenderedPageBreak/>
        <w:t>任务等管理数据给全网客户端，同时又会接收客户端的日志、状态等信息，并及时写入数据中心，独特的负载均衡方案，使得业务中心具备更强的负载能力，突破传统方式的网络连接瓶颈。</w:t>
      </w:r>
    </w:p>
    <w:p w14:paraId="406A34F1" w14:textId="77777777" w:rsidR="00BE4859" w:rsidRDefault="00203B1C">
      <w:pPr>
        <w:rPr>
          <w:rFonts w:ascii="Times New Roman" w:hAnsi="Times New Roman"/>
          <w:szCs w:val="21"/>
        </w:rPr>
      </w:pPr>
      <w:r>
        <w:rPr>
          <w:rFonts w:ascii="Times New Roman" w:hAnsi="Times New Roman"/>
          <w:b/>
          <w:szCs w:val="21"/>
        </w:rPr>
        <w:t>扩展中心：</w:t>
      </w:r>
      <w:r>
        <w:rPr>
          <w:rFonts w:ascii="Times New Roman" w:hAnsi="Times New Roman"/>
          <w:szCs w:val="21"/>
        </w:rPr>
        <w:t>除系统必备中心（管理中心、数据中心、业务中心）之外的其它扩展中心。目前只包括升级中心、补丁下载中心。</w:t>
      </w:r>
    </w:p>
    <w:p w14:paraId="457DDC37" w14:textId="77777777" w:rsidR="00BE4859" w:rsidRDefault="00203B1C">
      <w:pPr>
        <w:rPr>
          <w:rFonts w:ascii="Times New Roman" w:hAnsi="Times New Roman"/>
        </w:rPr>
      </w:pPr>
      <w:r>
        <w:rPr>
          <w:rFonts w:ascii="Times New Roman" w:hAnsi="Times New Roman"/>
          <w:b/>
        </w:rPr>
        <w:t>补丁下载中心：</w:t>
      </w:r>
      <w:r>
        <w:rPr>
          <w:rFonts w:ascii="Times New Roman" w:hAnsi="Times New Roman"/>
        </w:rPr>
        <w:t>主要用于存储补丁文件，管理中心下载任务。</w:t>
      </w:r>
    </w:p>
    <w:p w14:paraId="0875FB95" w14:textId="77777777" w:rsidR="00BE4859" w:rsidRDefault="00203B1C">
      <w:pPr>
        <w:rPr>
          <w:rFonts w:ascii="Times New Roman" w:hAnsi="Times New Roman"/>
        </w:rPr>
      </w:pPr>
      <w:r>
        <w:rPr>
          <w:rFonts w:ascii="Times New Roman" w:hAnsi="Times New Roman"/>
          <w:b/>
        </w:rPr>
        <w:t>升级中心：</w:t>
      </w:r>
      <w:r>
        <w:rPr>
          <w:rFonts w:ascii="Times New Roman" w:hAnsi="Times New Roman"/>
        </w:rPr>
        <w:t>用于全网部署、升级的工作。</w:t>
      </w:r>
    </w:p>
    <w:p w14:paraId="31412F30" w14:textId="77777777" w:rsidR="00BE4859" w:rsidRDefault="00203B1C">
      <w:pPr>
        <w:rPr>
          <w:rFonts w:ascii="Times New Roman" w:hAnsi="Times New Roman"/>
          <w:szCs w:val="21"/>
        </w:rPr>
      </w:pPr>
      <w:r>
        <w:rPr>
          <w:rFonts w:ascii="Times New Roman" w:hAnsi="Times New Roman"/>
          <w:b/>
          <w:szCs w:val="21"/>
        </w:rPr>
        <w:t>客户端：</w:t>
      </w:r>
      <w:r>
        <w:rPr>
          <w:rFonts w:ascii="Times New Roman" w:hAnsi="Times New Roman"/>
          <w:szCs w:val="21"/>
        </w:rPr>
        <w:t>企业安装瑞星企业终端安全管理系统软件客户端的计算机。</w:t>
      </w:r>
    </w:p>
    <w:p w14:paraId="2CBC16C9" w14:textId="77777777" w:rsidR="00BE4859" w:rsidRDefault="00203B1C" w:rsidP="000037C9">
      <w:pPr>
        <w:rPr>
          <w:rFonts w:ascii="Times New Roman" w:hAnsi="Times New Roman"/>
        </w:rPr>
      </w:pPr>
      <w:r>
        <w:rPr>
          <w:rFonts w:ascii="Times New Roman" w:hAnsi="Times New Roman"/>
        </w:rPr>
        <w:t>瑞星企业终端安全管理系统软件采用分布式体系，结构清晰明了，管理维护方便。管理员只要拥有管理员账号和口令，就能在网络上任何一台有网页浏览器的计算机上，实现对整个网络上所有计算机的集中管理。</w:t>
      </w:r>
    </w:p>
    <w:p w14:paraId="46C2E866" w14:textId="77777777" w:rsidR="00BE4859" w:rsidRDefault="00203B1C">
      <w:pPr>
        <w:pStyle w:val="1"/>
        <w:rPr>
          <w:rFonts w:ascii="Times New Roman" w:hAnsi="Times New Roman"/>
        </w:rPr>
      </w:pPr>
      <w:bookmarkStart w:id="23" w:name="_Toc500337820"/>
      <w:r>
        <w:rPr>
          <w:rFonts w:ascii="Times New Roman" w:hAnsi="Times New Roman"/>
        </w:rPr>
        <w:t>应用环境</w:t>
      </w:r>
      <w:bookmarkEnd w:id="17"/>
      <w:bookmarkEnd w:id="18"/>
      <w:bookmarkEnd w:id="19"/>
      <w:bookmarkEnd w:id="23"/>
    </w:p>
    <w:p w14:paraId="3E5A608E" w14:textId="18956C02" w:rsidR="00BE4859" w:rsidRDefault="00203B1C">
      <w:pPr>
        <w:ind w:firstLine="420"/>
      </w:pPr>
      <w:r>
        <w:rPr>
          <w:rFonts w:hint="eastAsia"/>
        </w:rPr>
        <w:t>在</w:t>
      </w:r>
      <w:r>
        <w:t>部署产品前，请</w:t>
      </w:r>
      <w:r>
        <w:rPr>
          <w:rFonts w:hint="eastAsia"/>
        </w:rPr>
        <w:t>首先</w:t>
      </w:r>
      <w:r>
        <w:t>确认硬件</w:t>
      </w:r>
      <w:r>
        <w:rPr>
          <w:rFonts w:hint="eastAsia"/>
        </w:rPr>
        <w:t>和</w:t>
      </w:r>
      <w:r>
        <w:t>软件环境</w:t>
      </w:r>
      <w:r w:rsidR="006D1D2A">
        <w:rPr>
          <w:rFonts w:hint="eastAsia"/>
        </w:rPr>
        <w:t>是否</w:t>
      </w:r>
      <w:r>
        <w:t>符合瑞星企业终端安全管理系统软件的要求。</w:t>
      </w:r>
      <w:r>
        <w:rPr>
          <w:rFonts w:hint="eastAsia"/>
        </w:rPr>
        <w:t>各个部分</w:t>
      </w:r>
      <w:r>
        <w:t>的应用环境</w:t>
      </w:r>
      <w:r>
        <w:rPr>
          <w:rFonts w:hint="eastAsia"/>
        </w:rPr>
        <w:t>要求</w:t>
      </w:r>
      <w:r>
        <w:t>如下：</w:t>
      </w:r>
    </w:p>
    <w:p w14:paraId="2C36F6B6" w14:textId="77777777" w:rsidR="00BE4859" w:rsidRDefault="00203B1C">
      <w:pPr>
        <w:pStyle w:val="2"/>
        <w:numPr>
          <w:ilvl w:val="1"/>
          <w:numId w:val="1"/>
        </w:numPr>
        <w:spacing w:before="0" w:after="0" w:line="360" w:lineRule="auto"/>
        <w:rPr>
          <w:rFonts w:ascii="Times New Roman" w:hAnsi="Times New Roman"/>
        </w:rPr>
      </w:pPr>
      <w:bookmarkStart w:id="24" w:name="_Toc393898314"/>
      <w:bookmarkStart w:id="25" w:name="_Toc309133950"/>
      <w:bookmarkStart w:id="26" w:name="_Toc317513269"/>
      <w:bookmarkStart w:id="27" w:name="_Toc500337821"/>
      <w:bookmarkStart w:id="28" w:name="_Toc156192170"/>
      <w:bookmarkStart w:id="29" w:name="_Toc204768921"/>
      <w:bookmarkStart w:id="30" w:name="_Toc285811475"/>
      <w:bookmarkStart w:id="31" w:name="_Toc282075219"/>
      <w:bookmarkStart w:id="32" w:name="_Toc188019240"/>
      <w:bookmarkStart w:id="33" w:name="_Toc183491874"/>
      <w:r>
        <w:rPr>
          <w:rFonts w:ascii="Times New Roman" w:hAnsi="Times New Roman"/>
        </w:rPr>
        <w:t>数据中心</w:t>
      </w:r>
      <w:bookmarkEnd w:id="24"/>
      <w:bookmarkEnd w:id="25"/>
      <w:bookmarkEnd w:id="26"/>
      <w:bookmarkEnd w:id="27"/>
    </w:p>
    <w:p w14:paraId="53A376C3" w14:textId="77777777" w:rsidR="00BE4859" w:rsidRDefault="00203B1C">
      <w:pPr>
        <w:autoSpaceDE w:val="0"/>
        <w:autoSpaceDN w:val="0"/>
        <w:adjustRightInd w:val="0"/>
        <w:ind w:firstLine="402"/>
        <w:rPr>
          <w:rFonts w:ascii="Times New Roman" w:hAnsi="Times New Roman"/>
          <w:b/>
          <w:bCs/>
          <w:kern w:val="0"/>
          <w:szCs w:val="21"/>
        </w:rPr>
      </w:pPr>
      <w:bookmarkStart w:id="34" w:name="_Toc309133951"/>
      <w:r>
        <w:rPr>
          <w:rFonts w:ascii="Times New Roman" w:hAnsi="Times New Roman"/>
          <w:b/>
          <w:bCs/>
          <w:kern w:val="0"/>
          <w:szCs w:val="21"/>
        </w:rPr>
        <w:t>a.</w:t>
      </w:r>
      <w:r>
        <w:rPr>
          <w:rFonts w:ascii="Times New Roman" w:hAnsi="Times New Roman"/>
          <w:b/>
          <w:bCs/>
          <w:kern w:val="0"/>
          <w:szCs w:val="21"/>
        </w:rPr>
        <w:tab/>
      </w:r>
      <w:r>
        <w:rPr>
          <w:rFonts w:ascii="Times New Roman" w:hAnsi="Times New Roman"/>
          <w:b/>
          <w:bCs/>
          <w:kern w:val="0"/>
          <w:szCs w:val="21"/>
        </w:rPr>
        <w:t>数据库</w:t>
      </w:r>
    </w:p>
    <w:p w14:paraId="410FFE17"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 SQL Server 2005</w:t>
      </w:r>
    </w:p>
    <w:p w14:paraId="1D939DBC"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 SQL Server 2008</w:t>
      </w:r>
    </w:p>
    <w:p w14:paraId="431705EB"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 SQL Server 2012</w:t>
      </w:r>
    </w:p>
    <w:p w14:paraId="654AF34B"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 SQL Server 2014</w:t>
      </w:r>
    </w:p>
    <w:p w14:paraId="076465CE"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 SQL Server 2016</w:t>
      </w:r>
    </w:p>
    <w:p w14:paraId="31A25658" w14:textId="77777777" w:rsidR="00BE4859" w:rsidRDefault="00203B1C">
      <w:pPr>
        <w:autoSpaceDE w:val="0"/>
        <w:autoSpaceDN w:val="0"/>
        <w:adjustRightInd w:val="0"/>
        <w:ind w:firstLine="400"/>
        <w:rPr>
          <w:rFonts w:ascii="Times New Roman" w:hAnsi="Times New Roman"/>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硬件和网络要求</w:t>
      </w:r>
    </w:p>
    <w:p w14:paraId="3BD744E3"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剩余磁盘空间：</w:t>
      </w:r>
      <w:r>
        <w:rPr>
          <w:rFonts w:ascii="Times New Roman" w:hAnsi="Times New Roman"/>
          <w:kern w:val="0"/>
          <w:szCs w:val="21"/>
        </w:rPr>
        <w:t>500GB</w:t>
      </w:r>
      <w:r>
        <w:rPr>
          <w:rFonts w:ascii="Times New Roman" w:hAnsi="Times New Roman"/>
          <w:kern w:val="0"/>
          <w:szCs w:val="21"/>
        </w:rPr>
        <w:t>以上</w:t>
      </w:r>
    </w:p>
    <w:p w14:paraId="4C7A86EA"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CPU</w:t>
      </w:r>
      <w:r>
        <w:rPr>
          <w:rFonts w:ascii="Times New Roman" w:hAnsi="Times New Roman"/>
          <w:kern w:val="0"/>
          <w:szCs w:val="21"/>
        </w:rPr>
        <w:t>：</w:t>
      </w:r>
      <w:r>
        <w:rPr>
          <w:rFonts w:ascii="Times New Roman" w:hAnsi="Times New Roman"/>
          <w:kern w:val="0"/>
          <w:szCs w:val="21"/>
        </w:rPr>
        <w:t xml:space="preserve">2.0GHz </w:t>
      </w:r>
      <w:r>
        <w:rPr>
          <w:rFonts w:ascii="Times New Roman" w:hAnsi="Times New Roman"/>
        </w:rPr>
        <w:t>及以上</w:t>
      </w:r>
      <w:r>
        <w:rPr>
          <w:rFonts w:ascii="Times New Roman" w:hAnsi="Times New Roman"/>
          <w:kern w:val="0"/>
          <w:szCs w:val="21"/>
        </w:rPr>
        <w:t>32</w:t>
      </w:r>
      <w:r>
        <w:rPr>
          <w:rFonts w:ascii="Times New Roman" w:hAnsi="Times New Roman"/>
        </w:rPr>
        <w:t>位</w:t>
      </w:r>
      <w:r>
        <w:rPr>
          <w:rFonts w:ascii="Times New Roman" w:hAnsi="Times New Roman"/>
          <w:kern w:val="0"/>
          <w:szCs w:val="21"/>
        </w:rPr>
        <w:t>(x86)</w:t>
      </w:r>
      <w:r>
        <w:rPr>
          <w:rFonts w:ascii="Times New Roman" w:hAnsi="Times New Roman"/>
        </w:rPr>
        <w:t>或</w:t>
      </w:r>
      <w:r>
        <w:rPr>
          <w:rFonts w:ascii="Times New Roman" w:hAnsi="Times New Roman"/>
          <w:kern w:val="0"/>
          <w:szCs w:val="21"/>
        </w:rPr>
        <w:t>64(x64)</w:t>
      </w:r>
    </w:p>
    <w:p w14:paraId="13969FAB"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内存：</w:t>
      </w:r>
      <w:r>
        <w:rPr>
          <w:rFonts w:ascii="Times New Roman" w:hAnsi="Times New Roman"/>
          <w:kern w:val="0"/>
          <w:szCs w:val="21"/>
        </w:rPr>
        <w:t>8.0GB</w:t>
      </w:r>
      <w:r>
        <w:rPr>
          <w:rFonts w:ascii="Times New Roman" w:hAnsi="Times New Roman"/>
          <w:kern w:val="0"/>
          <w:szCs w:val="21"/>
        </w:rPr>
        <w:t>及以上</w:t>
      </w:r>
    </w:p>
    <w:p w14:paraId="147822BD"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网络环境：</w:t>
      </w:r>
      <w:r>
        <w:rPr>
          <w:rFonts w:ascii="Times New Roman" w:hAnsi="Times New Roman"/>
          <w:kern w:val="0"/>
          <w:szCs w:val="21"/>
        </w:rPr>
        <w:t>100M</w:t>
      </w:r>
      <w:r>
        <w:rPr>
          <w:rFonts w:ascii="Times New Roman" w:hAnsi="Times New Roman"/>
          <w:kern w:val="0"/>
          <w:szCs w:val="21"/>
        </w:rPr>
        <w:t>带宽以上网络，需一个固定</w:t>
      </w:r>
      <w:r>
        <w:rPr>
          <w:rFonts w:ascii="Times New Roman" w:hAnsi="Times New Roman"/>
          <w:kern w:val="0"/>
          <w:szCs w:val="21"/>
        </w:rPr>
        <w:t>IP</w:t>
      </w:r>
      <w:r>
        <w:rPr>
          <w:rFonts w:ascii="Times New Roman" w:hAnsi="Times New Roman"/>
          <w:kern w:val="0"/>
          <w:szCs w:val="21"/>
        </w:rPr>
        <w:t>地址</w:t>
      </w:r>
    </w:p>
    <w:p w14:paraId="5FD9684D" w14:textId="77777777" w:rsidR="00FE24BF" w:rsidRDefault="00203B1C">
      <w:pPr>
        <w:pStyle w:val="af3"/>
        <w:tabs>
          <w:tab w:val="left" w:pos="420"/>
          <w:tab w:val="left" w:pos="840"/>
          <w:tab w:val="left" w:pos="1260"/>
          <w:tab w:val="left" w:pos="1680"/>
          <w:tab w:val="left" w:pos="2100"/>
          <w:tab w:val="left" w:pos="2520"/>
          <w:tab w:val="left" w:pos="3817"/>
        </w:tabs>
        <w:spacing w:beforeLines="0" w:line="360" w:lineRule="auto"/>
        <w:ind w:left="420" w:firstLine="0"/>
        <w:rPr>
          <w:rFonts w:ascii="Times New Roman" w:hAnsi="Times New Roman"/>
          <w:b/>
          <w:bCs/>
          <w:sz w:val="21"/>
          <w:szCs w:val="21"/>
        </w:rPr>
      </w:pPr>
      <w:r>
        <w:rPr>
          <w:rFonts w:ascii="Times New Roman" w:hAnsi="Times New Roman"/>
          <w:b/>
          <w:bCs/>
          <w:sz w:val="21"/>
          <w:szCs w:val="21"/>
        </w:rPr>
        <w:t>c.</w:t>
      </w:r>
      <w:r>
        <w:rPr>
          <w:rFonts w:ascii="Times New Roman" w:hAnsi="Times New Roman"/>
          <w:b/>
          <w:bCs/>
          <w:sz w:val="21"/>
          <w:szCs w:val="21"/>
        </w:rPr>
        <w:tab/>
      </w:r>
      <w:r>
        <w:rPr>
          <w:rFonts w:ascii="Times New Roman" w:hAnsi="Times New Roman"/>
          <w:b/>
          <w:bCs/>
          <w:sz w:val="21"/>
          <w:szCs w:val="21"/>
        </w:rPr>
        <w:t>对通信协议的要求</w:t>
      </w:r>
    </w:p>
    <w:p w14:paraId="3283424B" w14:textId="126F60D3" w:rsidR="00BE4859" w:rsidRDefault="00203B1C" w:rsidP="000037C9">
      <w:pPr>
        <w:autoSpaceDE w:val="0"/>
        <w:autoSpaceDN w:val="0"/>
        <w:adjustRightInd w:val="0"/>
        <w:ind w:leftChars="200" w:left="420" w:firstLine="403"/>
        <w:rPr>
          <w:rFonts w:ascii="Times New Roman" w:hAnsi="Times New Roman"/>
          <w:szCs w:val="21"/>
        </w:rPr>
      </w:pPr>
      <w:r w:rsidRPr="000037C9">
        <w:rPr>
          <w:rFonts w:ascii="Times New Roman" w:hAnsi="Times New Roman"/>
          <w:kern w:val="0"/>
          <w:szCs w:val="21"/>
        </w:rPr>
        <w:t>TCP</w:t>
      </w:r>
      <w:r>
        <w:rPr>
          <w:rFonts w:ascii="Times New Roman" w:hAnsi="Times New Roman"/>
          <w:szCs w:val="21"/>
        </w:rPr>
        <w:t>/IP</w:t>
      </w:r>
    </w:p>
    <w:p w14:paraId="7092F56F" w14:textId="77777777" w:rsidR="00BE4859" w:rsidRDefault="00203B1C">
      <w:pPr>
        <w:pStyle w:val="2"/>
        <w:numPr>
          <w:ilvl w:val="1"/>
          <w:numId w:val="1"/>
        </w:numPr>
        <w:spacing w:before="0" w:after="0" w:line="360" w:lineRule="auto"/>
        <w:rPr>
          <w:rFonts w:ascii="Times New Roman" w:hAnsi="Times New Roman"/>
        </w:rPr>
      </w:pPr>
      <w:bookmarkStart w:id="35" w:name="_Toc393898315"/>
      <w:bookmarkStart w:id="36" w:name="_Toc317513270"/>
      <w:bookmarkStart w:id="37" w:name="_Toc500337822"/>
      <w:r>
        <w:rPr>
          <w:rFonts w:ascii="Times New Roman" w:hAnsi="Times New Roman"/>
        </w:rPr>
        <w:lastRenderedPageBreak/>
        <w:t>管理中心</w:t>
      </w:r>
      <w:bookmarkEnd w:id="28"/>
      <w:bookmarkEnd w:id="29"/>
      <w:bookmarkEnd w:id="30"/>
      <w:bookmarkEnd w:id="31"/>
      <w:bookmarkEnd w:id="32"/>
      <w:bookmarkEnd w:id="33"/>
      <w:bookmarkEnd w:id="34"/>
      <w:bookmarkEnd w:id="35"/>
      <w:bookmarkEnd w:id="36"/>
      <w:r>
        <w:rPr>
          <w:rFonts w:ascii="Times New Roman" w:hAnsi="Times New Roman"/>
        </w:rPr>
        <w:t>(manager)</w:t>
      </w:r>
      <w:bookmarkEnd w:id="37"/>
    </w:p>
    <w:p w14:paraId="50DE9A62" w14:textId="77777777" w:rsidR="00BE4859" w:rsidRDefault="00203B1C">
      <w:pPr>
        <w:autoSpaceDE w:val="0"/>
        <w:autoSpaceDN w:val="0"/>
        <w:adjustRightInd w:val="0"/>
        <w:ind w:firstLine="402"/>
        <w:rPr>
          <w:rFonts w:ascii="Times New Roman" w:hAnsi="Times New Roman"/>
          <w:b/>
          <w:bCs/>
          <w:kern w:val="0"/>
          <w:szCs w:val="21"/>
        </w:rPr>
      </w:pPr>
      <w:bookmarkStart w:id="38" w:name="_Toc309133952"/>
      <w:bookmarkStart w:id="39" w:name="_Toc156192171"/>
      <w:bookmarkStart w:id="40" w:name="_Toc183491875"/>
      <w:r>
        <w:rPr>
          <w:rFonts w:ascii="Times New Roman" w:hAnsi="Times New Roman"/>
          <w:b/>
          <w:bCs/>
          <w:kern w:val="0"/>
          <w:szCs w:val="21"/>
        </w:rPr>
        <w:t>a.</w:t>
      </w:r>
      <w:r>
        <w:rPr>
          <w:rFonts w:ascii="Times New Roman" w:hAnsi="Times New Roman"/>
          <w:b/>
          <w:bCs/>
          <w:kern w:val="0"/>
          <w:szCs w:val="21"/>
        </w:rPr>
        <w:tab/>
      </w:r>
      <w:r>
        <w:rPr>
          <w:rFonts w:ascii="Times New Roman" w:hAnsi="Times New Roman"/>
          <w:b/>
          <w:bCs/>
          <w:kern w:val="0"/>
          <w:szCs w:val="21"/>
        </w:rPr>
        <w:t>软件环境</w:t>
      </w:r>
    </w:p>
    <w:p w14:paraId="06D59392"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1</w:t>
      </w:r>
      <w:r>
        <w:rPr>
          <w:rFonts w:ascii="Times New Roman" w:hAnsi="Times New Roman"/>
          <w:b/>
          <w:kern w:val="0"/>
          <w:szCs w:val="21"/>
        </w:rPr>
        <w:t>）操作系统</w:t>
      </w:r>
    </w:p>
    <w:p w14:paraId="4A8B0614"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7</w:t>
      </w:r>
      <w:r>
        <w:rPr>
          <w:rFonts w:ascii="Times New Roman" w:hAnsi="Times New Roman"/>
          <w:kern w:val="0"/>
          <w:szCs w:val="21"/>
        </w:rPr>
        <w:t>系列系统</w:t>
      </w:r>
    </w:p>
    <w:p w14:paraId="52751664"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8</w:t>
      </w:r>
      <w:r>
        <w:rPr>
          <w:rFonts w:ascii="Times New Roman" w:hAnsi="Times New Roman"/>
          <w:kern w:val="0"/>
          <w:szCs w:val="21"/>
        </w:rPr>
        <w:t>系列系统</w:t>
      </w:r>
    </w:p>
    <w:p w14:paraId="70E8CE18"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10</w:t>
      </w:r>
      <w:r>
        <w:rPr>
          <w:rFonts w:ascii="Times New Roman" w:hAnsi="Times New Roman"/>
          <w:kern w:val="0"/>
          <w:szCs w:val="21"/>
        </w:rPr>
        <w:t>系列系统</w:t>
      </w:r>
    </w:p>
    <w:p w14:paraId="2E3771C5"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Server 2003</w:t>
      </w:r>
      <w:r>
        <w:rPr>
          <w:rFonts w:ascii="Times New Roman" w:hAnsi="Times New Roman"/>
          <w:kern w:val="0"/>
          <w:szCs w:val="21"/>
        </w:rPr>
        <w:t>系列系统</w:t>
      </w:r>
    </w:p>
    <w:p w14:paraId="20146092"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w:t>
      </w:r>
      <w:r>
        <w:rPr>
          <w:rFonts w:ascii="Times New Roman" w:hAnsi="Times New Roman"/>
          <w:kern w:val="0"/>
          <w:szCs w:val="21"/>
        </w:rPr>
        <w:t>系列</w:t>
      </w:r>
      <w:r>
        <w:rPr>
          <w:rFonts w:ascii="Times New Roman" w:hAnsi="Times New Roman"/>
        </w:rPr>
        <w:t>系统</w:t>
      </w:r>
    </w:p>
    <w:p w14:paraId="48C977E3"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 R2</w:t>
      </w:r>
      <w:r>
        <w:rPr>
          <w:rFonts w:ascii="Times New Roman" w:hAnsi="Times New Roman"/>
          <w:kern w:val="0"/>
          <w:szCs w:val="21"/>
        </w:rPr>
        <w:t>系列系统</w:t>
      </w:r>
    </w:p>
    <w:p w14:paraId="740917CD"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w:t>
      </w:r>
      <w:r>
        <w:rPr>
          <w:rFonts w:ascii="Times New Roman" w:hAnsi="Times New Roman"/>
          <w:kern w:val="0"/>
          <w:szCs w:val="21"/>
        </w:rPr>
        <w:t>系列系统</w:t>
      </w:r>
    </w:p>
    <w:p w14:paraId="1BE31999"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 R2</w:t>
      </w:r>
      <w:r>
        <w:rPr>
          <w:rFonts w:ascii="Times New Roman" w:hAnsi="Times New Roman"/>
          <w:kern w:val="0"/>
          <w:szCs w:val="21"/>
        </w:rPr>
        <w:t>系列系统</w:t>
      </w:r>
    </w:p>
    <w:p w14:paraId="7259BB73"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2</w:t>
      </w:r>
      <w:r>
        <w:rPr>
          <w:rFonts w:ascii="Times New Roman" w:hAnsi="Times New Roman"/>
          <w:b/>
          <w:kern w:val="0"/>
          <w:szCs w:val="21"/>
        </w:rPr>
        <w:t>）其它</w:t>
      </w:r>
    </w:p>
    <w:p w14:paraId="777925CE"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IIS 6.0</w:t>
      </w:r>
      <w:r>
        <w:rPr>
          <w:rFonts w:ascii="Times New Roman" w:hAnsi="Times New Roman"/>
          <w:kern w:val="0"/>
          <w:szCs w:val="21"/>
        </w:rPr>
        <w:t>及</w:t>
      </w:r>
      <w:r>
        <w:rPr>
          <w:rFonts w:ascii="Times New Roman" w:hAnsi="Times New Roman"/>
          <w:kern w:val="0"/>
          <w:szCs w:val="21"/>
          <w:lang w:val="zh-CN"/>
        </w:rPr>
        <w:t>以上</w:t>
      </w:r>
      <w:r>
        <w:rPr>
          <w:rFonts w:ascii="Times New Roman" w:hAnsi="Times New Roman"/>
          <w:kern w:val="0"/>
          <w:szCs w:val="21"/>
        </w:rPr>
        <w:t>发布版本</w:t>
      </w:r>
    </w:p>
    <w:p w14:paraId="7DAC59ED"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Microsoft.NET Framework 3.5</w:t>
      </w:r>
    </w:p>
    <w:p w14:paraId="5802D04F" w14:textId="77777777" w:rsidR="00BE4859" w:rsidRDefault="00203B1C">
      <w:pPr>
        <w:autoSpaceDE w:val="0"/>
        <w:autoSpaceDN w:val="0"/>
        <w:adjustRightInd w:val="0"/>
        <w:ind w:firstLine="400"/>
        <w:rPr>
          <w:rFonts w:ascii="Times New Roman" w:hAnsi="Times New Roman"/>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硬件和网络要求</w:t>
      </w:r>
    </w:p>
    <w:p w14:paraId="7EFE403C"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剩余磁盘空间：</w:t>
      </w:r>
      <w:r>
        <w:rPr>
          <w:rFonts w:ascii="Times New Roman" w:hAnsi="Times New Roman"/>
          <w:kern w:val="0"/>
          <w:szCs w:val="21"/>
        </w:rPr>
        <w:t>30.0GB</w:t>
      </w:r>
      <w:r>
        <w:rPr>
          <w:rFonts w:ascii="Times New Roman" w:hAnsi="Times New Roman"/>
          <w:kern w:val="0"/>
          <w:szCs w:val="21"/>
        </w:rPr>
        <w:t>以上</w:t>
      </w:r>
    </w:p>
    <w:p w14:paraId="7AF34052"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CPU</w:t>
      </w:r>
      <w:r>
        <w:rPr>
          <w:rFonts w:ascii="Times New Roman" w:hAnsi="Times New Roman"/>
          <w:kern w:val="0"/>
          <w:szCs w:val="21"/>
        </w:rPr>
        <w:t>：</w:t>
      </w:r>
      <w:r>
        <w:rPr>
          <w:rFonts w:ascii="Times New Roman" w:hAnsi="Times New Roman"/>
          <w:kern w:val="0"/>
          <w:szCs w:val="21"/>
        </w:rPr>
        <w:t xml:space="preserve">2.0GHz </w:t>
      </w:r>
      <w:r>
        <w:rPr>
          <w:rFonts w:ascii="Times New Roman" w:hAnsi="Times New Roman"/>
        </w:rPr>
        <w:t>及以上</w:t>
      </w:r>
      <w:r>
        <w:rPr>
          <w:rFonts w:ascii="Times New Roman" w:hAnsi="Times New Roman"/>
          <w:kern w:val="0"/>
          <w:szCs w:val="21"/>
        </w:rPr>
        <w:t>32</w:t>
      </w:r>
      <w:r>
        <w:rPr>
          <w:rFonts w:ascii="Times New Roman" w:hAnsi="Times New Roman"/>
        </w:rPr>
        <w:t>位</w:t>
      </w:r>
      <w:r>
        <w:rPr>
          <w:rFonts w:ascii="Times New Roman" w:hAnsi="Times New Roman"/>
          <w:kern w:val="0"/>
          <w:szCs w:val="21"/>
        </w:rPr>
        <w:t>(x86)</w:t>
      </w:r>
      <w:r>
        <w:rPr>
          <w:rFonts w:ascii="Times New Roman" w:hAnsi="Times New Roman"/>
        </w:rPr>
        <w:t>或</w:t>
      </w:r>
      <w:r>
        <w:rPr>
          <w:rFonts w:ascii="Times New Roman" w:hAnsi="Times New Roman"/>
          <w:kern w:val="0"/>
          <w:szCs w:val="21"/>
        </w:rPr>
        <w:t>64(x64)</w:t>
      </w:r>
    </w:p>
    <w:p w14:paraId="60F773D0"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内存：</w:t>
      </w:r>
      <w:r>
        <w:rPr>
          <w:rFonts w:ascii="Times New Roman" w:hAnsi="Times New Roman"/>
          <w:kern w:val="0"/>
          <w:szCs w:val="21"/>
        </w:rPr>
        <w:t>8.0GB</w:t>
      </w:r>
      <w:r>
        <w:rPr>
          <w:rFonts w:ascii="Times New Roman" w:hAnsi="Times New Roman"/>
          <w:kern w:val="0"/>
          <w:szCs w:val="21"/>
        </w:rPr>
        <w:t>及以上</w:t>
      </w:r>
    </w:p>
    <w:p w14:paraId="1022CD4E"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网络环境：</w:t>
      </w:r>
      <w:r>
        <w:rPr>
          <w:rFonts w:ascii="Times New Roman" w:hAnsi="Times New Roman"/>
          <w:kern w:val="0"/>
          <w:szCs w:val="21"/>
        </w:rPr>
        <w:t>100M</w:t>
      </w:r>
      <w:r>
        <w:rPr>
          <w:rFonts w:ascii="Times New Roman" w:hAnsi="Times New Roman"/>
          <w:kern w:val="0"/>
          <w:szCs w:val="21"/>
        </w:rPr>
        <w:t>带宽以上网络，需一个固定</w:t>
      </w:r>
      <w:r>
        <w:rPr>
          <w:rFonts w:ascii="Times New Roman" w:hAnsi="Times New Roman"/>
          <w:kern w:val="0"/>
          <w:szCs w:val="21"/>
        </w:rPr>
        <w:t>IP</w:t>
      </w:r>
      <w:r>
        <w:rPr>
          <w:rFonts w:ascii="Times New Roman" w:hAnsi="Times New Roman"/>
          <w:kern w:val="0"/>
          <w:szCs w:val="21"/>
        </w:rPr>
        <w:t>地址，能正常连接数据中心，对外提供监听端口（默认</w:t>
      </w:r>
      <w:r>
        <w:rPr>
          <w:rFonts w:ascii="Times New Roman" w:hAnsi="Times New Roman"/>
          <w:kern w:val="0"/>
          <w:szCs w:val="21"/>
        </w:rPr>
        <w:t>3333</w:t>
      </w:r>
      <w:r>
        <w:rPr>
          <w:rFonts w:ascii="Times New Roman" w:hAnsi="Times New Roman"/>
          <w:kern w:val="0"/>
          <w:szCs w:val="21"/>
        </w:rPr>
        <w:t>）</w:t>
      </w:r>
    </w:p>
    <w:p w14:paraId="222ADB8A" w14:textId="77777777" w:rsidR="00BE4859" w:rsidRDefault="00203B1C">
      <w:pPr>
        <w:autoSpaceDE w:val="0"/>
        <w:autoSpaceDN w:val="0"/>
        <w:adjustRightInd w:val="0"/>
        <w:ind w:firstLine="400"/>
        <w:rPr>
          <w:rFonts w:ascii="Times New Roman" w:hAnsi="Times New Roman"/>
          <w:b/>
          <w:bCs/>
          <w:kern w:val="0"/>
          <w:szCs w:val="21"/>
        </w:rPr>
      </w:pPr>
      <w:r>
        <w:rPr>
          <w:rFonts w:ascii="Times New Roman" w:hAnsi="Times New Roman"/>
          <w:b/>
          <w:bCs/>
          <w:kern w:val="0"/>
          <w:szCs w:val="21"/>
        </w:rPr>
        <w:t>c.</w:t>
      </w:r>
      <w:r>
        <w:rPr>
          <w:rFonts w:ascii="Times New Roman" w:hAnsi="Times New Roman"/>
          <w:b/>
          <w:bCs/>
          <w:kern w:val="0"/>
          <w:szCs w:val="21"/>
        </w:rPr>
        <w:tab/>
      </w:r>
      <w:r>
        <w:rPr>
          <w:rFonts w:ascii="Times New Roman" w:hAnsi="Times New Roman"/>
          <w:b/>
          <w:bCs/>
          <w:kern w:val="0"/>
          <w:szCs w:val="21"/>
        </w:rPr>
        <w:t>对通信协议的要求</w:t>
      </w:r>
    </w:p>
    <w:p w14:paraId="61350B6E"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TCP/IP</w:t>
      </w:r>
      <w:r>
        <w:rPr>
          <w:rFonts w:ascii="Times New Roman" w:hAnsi="Times New Roman"/>
          <w:kern w:val="0"/>
          <w:szCs w:val="21"/>
        </w:rPr>
        <w:t>，</w:t>
      </w:r>
      <w:r>
        <w:rPr>
          <w:rFonts w:ascii="Times New Roman" w:hAnsi="Times New Roman"/>
          <w:kern w:val="0"/>
          <w:szCs w:val="21"/>
        </w:rPr>
        <w:t>UDP</w:t>
      </w:r>
    </w:p>
    <w:p w14:paraId="4B04740B" w14:textId="77777777" w:rsidR="00BE4859" w:rsidRDefault="00203B1C">
      <w:pPr>
        <w:pStyle w:val="2"/>
        <w:numPr>
          <w:ilvl w:val="1"/>
          <w:numId w:val="1"/>
        </w:numPr>
        <w:spacing w:before="0" w:after="0" w:line="360" w:lineRule="auto"/>
        <w:rPr>
          <w:rFonts w:ascii="Times New Roman" w:hAnsi="Times New Roman"/>
        </w:rPr>
      </w:pPr>
      <w:bookmarkStart w:id="41" w:name="_Toc317513271"/>
      <w:bookmarkStart w:id="42" w:name="_Toc393898316"/>
      <w:bookmarkStart w:id="43" w:name="_Toc500337823"/>
      <w:r>
        <w:rPr>
          <w:rFonts w:ascii="Times New Roman" w:hAnsi="Times New Roman"/>
        </w:rPr>
        <w:t>业务中心</w:t>
      </w:r>
      <w:bookmarkEnd w:id="38"/>
      <w:bookmarkEnd w:id="41"/>
      <w:bookmarkEnd w:id="42"/>
      <w:r>
        <w:rPr>
          <w:rFonts w:ascii="Times New Roman" w:hAnsi="Times New Roman"/>
        </w:rPr>
        <w:t>(bus)</w:t>
      </w:r>
      <w:bookmarkEnd w:id="43"/>
    </w:p>
    <w:p w14:paraId="04E4B838" w14:textId="77777777" w:rsidR="00BE4859" w:rsidRDefault="00203B1C">
      <w:pPr>
        <w:autoSpaceDE w:val="0"/>
        <w:autoSpaceDN w:val="0"/>
        <w:adjustRightInd w:val="0"/>
        <w:ind w:firstLine="402"/>
        <w:rPr>
          <w:rFonts w:ascii="Times New Roman" w:hAnsi="Times New Roman"/>
          <w:b/>
          <w:bCs/>
          <w:kern w:val="0"/>
          <w:szCs w:val="21"/>
        </w:rPr>
      </w:pPr>
      <w:bookmarkStart w:id="44" w:name="_Toc309133953"/>
      <w:r>
        <w:rPr>
          <w:rFonts w:ascii="Times New Roman" w:hAnsi="Times New Roman"/>
          <w:b/>
          <w:bCs/>
          <w:kern w:val="0"/>
          <w:szCs w:val="21"/>
        </w:rPr>
        <w:t>a.</w:t>
      </w:r>
      <w:r>
        <w:rPr>
          <w:rFonts w:ascii="Times New Roman" w:hAnsi="Times New Roman"/>
          <w:b/>
          <w:bCs/>
          <w:kern w:val="0"/>
          <w:szCs w:val="21"/>
        </w:rPr>
        <w:tab/>
      </w:r>
      <w:r>
        <w:rPr>
          <w:rFonts w:ascii="Times New Roman" w:hAnsi="Times New Roman"/>
          <w:b/>
          <w:bCs/>
          <w:kern w:val="0"/>
          <w:szCs w:val="21"/>
        </w:rPr>
        <w:t>软件环境</w:t>
      </w:r>
    </w:p>
    <w:p w14:paraId="557BF73D"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1</w:t>
      </w:r>
      <w:r>
        <w:rPr>
          <w:rFonts w:ascii="Times New Roman" w:hAnsi="Times New Roman"/>
          <w:b/>
          <w:kern w:val="0"/>
          <w:szCs w:val="21"/>
        </w:rPr>
        <w:t>）操作系统</w:t>
      </w:r>
    </w:p>
    <w:p w14:paraId="0FC8B029" w14:textId="77777777" w:rsidR="00BE4859" w:rsidRDefault="00203B1C">
      <w:pPr>
        <w:ind w:right="210" w:firstLineChars="400" w:firstLine="840"/>
        <w:rPr>
          <w:rFonts w:ascii="Times New Roman" w:hAnsi="Times New Roman"/>
        </w:rPr>
      </w:pPr>
      <w:r>
        <w:rPr>
          <w:rFonts w:ascii="Times New Roman" w:hAnsi="Times New Roman"/>
          <w:kern w:val="0"/>
          <w:szCs w:val="21"/>
        </w:rPr>
        <w:t>Windows XP</w:t>
      </w:r>
      <w:r>
        <w:rPr>
          <w:rFonts w:ascii="Times New Roman" w:hAnsi="Times New Roman"/>
          <w:kern w:val="0"/>
          <w:szCs w:val="21"/>
        </w:rPr>
        <w:t>系列</w:t>
      </w:r>
      <w:r>
        <w:rPr>
          <w:rFonts w:ascii="Times New Roman" w:hAnsi="Times New Roman"/>
        </w:rPr>
        <w:t>系统</w:t>
      </w:r>
    </w:p>
    <w:p w14:paraId="211AD5EF" w14:textId="77777777" w:rsidR="00BE4859" w:rsidRDefault="00203B1C">
      <w:pPr>
        <w:ind w:right="210" w:firstLineChars="400" w:firstLine="840"/>
        <w:rPr>
          <w:rFonts w:ascii="Times New Roman" w:hAnsi="Times New Roman"/>
        </w:rPr>
      </w:pPr>
      <w:r>
        <w:rPr>
          <w:rFonts w:ascii="Times New Roman" w:hAnsi="Times New Roman"/>
          <w:kern w:val="0"/>
          <w:szCs w:val="21"/>
        </w:rPr>
        <w:t>Windows Vista</w:t>
      </w:r>
      <w:r>
        <w:rPr>
          <w:rFonts w:ascii="Times New Roman" w:hAnsi="Times New Roman"/>
          <w:kern w:val="0"/>
          <w:szCs w:val="21"/>
        </w:rPr>
        <w:t>系列</w:t>
      </w:r>
      <w:r>
        <w:rPr>
          <w:rFonts w:ascii="Times New Roman" w:hAnsi="Times New Roman"/>
        </w:rPr>
        <w:t>系统</w:t>
      </w:r>
    </w:p>
    <w:p w14:paraId="1D8DFEC7" w14:textId="77777777" w:rsidR="00BE4859" w:rsidRDefault="00203B1C">
      <w:pPr>
        <w:ind w:right="210" w:firstLineChars="400" w:firstLine="840"/>
        <w:rPr>
          <w:rFonts w:ascii="Times New Roman" w:hAnsi="Times New Roman"/>
        </w:rPr>
      </w:pPr>
      <w:r>
        <w:rPr>
          <w:rFonts w:ascii="Times New Roman" w:hAnsi="Times New Roman"/>
          <w:kern w:val="0"/>
          <w:szCs w:val="21"/>
        </w:rPr>
        <w:t>Windows 7</w:t>
      </w:r>
      <w:r>
        <w:rPr>
          <w:rFonts w:ascii="Times New Roman" w:hAnsi="Times New Roman"/>
          <w:kern w:val="0"/>
          <w:szCs w:val="21"/>
        </w:rPr>
        <w:t>系列</w:t>
      </w:r>
      <w:r>
        <w:rPr>
          <w:rFonts w:ascii="Times New Roman" w:hAnsi="Times New Roman"/>
        </w:rPr>
        <w:t>系统</w:t>
      </w:r>
    </w:p>
    <w:p w14:paraId="6B73E0AC" w14:textId="77777777" w:rsidR="00BE4859" w:rsidRDefault="00203B1C">
      <w:pPr>
        <w:ind w:right="210" w:firstLineChars="400" w:firstLine="840"/>
        <w:rPr>
          <w:rFonts w:ascii="Times New Roman" w:hAnsi="Times New Roman"/>
        </w:rPr>
      </w:pPr>
      <w:r>
        <w:rPr>
          <w:rFonts w:ascii="Times New Roman" w:hAnsi="Times New Roman"/>
          <w:kern w:val="0"/>
          <w:szCs w:val="21"/>
        </w:rPr>
        <w:t>Windows 8</w:t>
      </w:r>
      <w:r>
        <w:rPr>
          <w:rFonts w:ascii="Times New Roman" w:hAnsi="Times New Roman"/>
        </w:rPr>
        <w:t>系列系统</w:t>
      </w:r>
    </w:p>
    <w:p w14:paraId="577F1228"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lastRenderedPageBreak/>
        <w:t>Windows 10</w:t>
      </w:r>
      <w:r>
        <w:rPr>
          <w:rFonts w:ascii="Times New Roman" w:hAnsi="Times New Roman"/>
          <w:kern w:val="0"/>
          <w:szCs w:val="21"/>
        </w:rPr>
        <w:t>系列系统</w:t>
      </w:r>
    </w:p>
    <w:p w14:paraId="40E8631F"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2003</w:t>
      </w:r>
      <w:r>
        <w:rPr>
          <w:rFonts w:ascii="Times New Roman" w:hAnsi="Times New Roman"/>
          <w:kern w:val="0"/>
          <w:szCs w:val="21"/>
        </w:rPr>
        <w:t>系列</w:t>
      </w:r>
      <w:r>
        <w:rPr>
          <w:rFonts w:ascii="Times New Roman" w:hAnsi="Times New Roman"/>
        </w:rPr>
        <w:t>系统</w:t>
      </w:r>
    </w:p>
    <w:p w14:paraId="2E2F66E4"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w:t>
      </w:r>
      <w:r>
        <w:rPr>
          <w:rFonts w:ascii="Times New Roman" w:hAnsi="Times New Roman"/>
          <w:kern w:val="0"/>
          <w:szCs w:val="21"/>
        </w:rPr>
        <w:t>系列</w:t>
      </w:r>
      <w:r>
        <w:rPr>
          <w:rFonts w:ascii="Times New Roman" w:hAnsi="Times New Roman"/>
        </w:rPr>
        <w:t>系统</w:t>
      </w:r>
    </w:p>
    <w:p w14:paraId="6B8B0F5E"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 R2</w:t>
      </w:r>
      <w:r>
        <w:rPr>
          <w:rFonts w:ascii="Times New Roman" w:hAnsi="Times New Roman"/>
          <w:kern w:val="0"/>
          <w:szCs w:val="21"/>
        </w:rPr>
        <w:t>系列系统</w:t>
      </w:r>
    </w:p>
    <w:p w14:paraId="50D9817C"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w:t>
      </w:r>
      <w:r>
        <w:rPr>
          <w:rFonts w:ascii="Times New Roman" w:hAnsi="Times New Roman"/>
          <w:kern w:val="0"/>
          <w:szCs w:val="21"/>
        </w:rPr>
        <w:t>系列系统</w:t>
      </w:r>
    </w:p>
    <w:p w14:paraId="43494119"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 R2</w:t>
      </w:r>
      <w:r>
        <w:rPr>
          <w:rFonts w:ascii="Times New Roman" w:hAnsi="Times New Roman"/>
          <w:kern w:val="0"/>
          <w:szCs w:val="21"/>
        </w:rPr>
        <w:t>系列系统</w:t>
      </w:r>
    </w:p>
    <w:p w14:paraId="6C5327C2" w14:textId="77777777" w:rsidR="00BE4859" w:rsidRDefault="00203B1C">
      <w:pPr>
        <w:autoSpaceDE w:val="0"/>
        <w:autoSpaceDN w:val="0"/>
        <w:adjustRightInd w:val="0"/>
        <w:ind w:firstLine="400"/>
        <w:rPr>
          <w:rFonts w:ascii="Times New Roman" w:hAnsi="Times New Roman"/>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硬件和网络要求</w:t>
      </w:r>
    </w:p>
    <w:p w14:paraId="4D2928D9"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剩余磁盘空间：</w:t>
      </w:r>
      <w:r>
        <w:rPr>
          <w:rFonts w:ascii="Times New Roman" w:hAnsi="Times New Roman"/>
          <w:kern w:val="0"/>
          <w:szCs w:val="21"/>
        </w:rPr>
        <w:t>30.0GB</w:t>
      </w:r>
      <w:r>
        <w:rPr>
          <w:rFonts w:ascii="Times New Roman" w:hAnsi="Times New Roman"/>
          <w:kern w:val="0"/>
          <w:szCs w:val="21"/>
        </w:rPr>
        <w:t>以上</w:t>
      </w:r>
    </w:p>
    <w:p w14:paraId="3F10F1E9"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CPU</w:t>
      </w:r>
      <w:r>
        <w:rPr>
          <w:rFonts w:ascii="Times New Roman" w:hAnsi="Times New Roman"/>
          <w:kern w:val="0"/>
          <w:szCs w:val="21"/>
        </w:rPr>
        <w:t>：</w:t>
      </w:r>
      <w:r>
        <w:rPr>
          <w:rFonts w:ascii="Times New Roman" w:hAnsi="Times New Roman"/>
          <w:kern w:val="0"/>
          <w:szCs w:val="21"/>
        </w:rPr>
        <w:t>2.0GHz</w:t>
      </w:r>
      <w:r>
        <w:rPr>
          <w:rFonts w:ascii="Times New Roman" w:hAnsi="Times New Roman"/>
        </w:rPr>
        <w:t>及以上</w:t>
      </w:r>
      <w:r>
        <w:rPr>
          <w:rFonts w:ascii="Times New Roman" w:hAnsi="Times New Roman"/>
          <w:kern w:val="0"/>
          <w:szCs w:val="21"/>
        </w:rPr>
        <w:t>32</w:t>
      </w:r>
      <w:r>
        <w:rPr>
          <w:rFonts w:ascii="Times New Roman" w:hAnsi="Times New Roman"/>
        </w:rPr>
        <w:t>位</w:t>
      </w:r>
      <w:r>
        <w:rPr>
          <w:rFonts w:ascii="Times New Roman" w:hAnsi="Times New Roman"/>
          <w:kern w:val="0"/>
          <w:szCs w:val="21"/>
        </w:rPr>
        <w:t>(x86)</w:t>
      </w:r>
      <w:r>
        <w:rPr>
          <w:rFonts w:ascii="Times New Roman" w:hAnsi="Times New Roman"/>
        </w:rPr>
        <w:t>或</w:t>
      </w:r>
      <w:r>
        <w:rPr>
          <w:rFonts w:ascii="Times New Roman" w:hAnsi="Times New Roman"/>
          <w:kern w:val="0"/>
          <w:szCs w:val="21"/>
        </w:rPr>
        <w:t xml:space="preserve">64(x64) </w:t>
      </w:r>
    </w:p>
    <w:p w14:paraId="081D52C3"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内存：</w:t>
      </w:r>
      <w:r>
        <w:rPr>
          <w:rFonts w:ascii="Times New Roman" w:hAnsi="Times New Roman"/>
          <w:kern w:val="0"/>
          <w:szCs w:val="21"/>
        </w:rPr>
        <w:t>8.0GB</w:t>
      </w:r>
      <w:r>
        <w:rPr>
          <w:rFonts w:ascii="Times New Roman" w:hAnsi="Times New Roman"/>
          <w:kern w:val="0"/>
          <w:szCs w:val="21"/>
        </w:rPr>
        <w:t>及以上</w:t>
      </w:r>
    </w:p>
    <w:p w14:paraId="67FCB185"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网络环境：</w:t>
      </w:r>
      <w:r>
        <w:rPr>
          <w:rFonts w:ascii="Times New Roman" w:hAnsi="Times New Roman"/>
          <w:kern w:val="0"/>
          <w:szCs w:val="21"/>
        </w:rPr>
        <w:t>100M</w:t>
      </w:r>
      <w:r>
        <w:rPr>
          <w:rFonts w:ascii="Times New Roman" w:hAnsi="Times New Roman"/>
          <w:kern w:val="0"/>
          <w:szCs w:val="21"/>
        </w:rPr>
        <w:t>带宽以上网络，需一个固定</w:t>
      </w:r>
      <w:r>
        <w:rPr>
          <w:rFonts w:ascii="Times New Roman" w:hAnsi="Times New Roman"/>
          <w:kern w:val="0"/>
          <w:szCs w:val="21"/>
        </w:rPr>
        <w:t>IP</w:t>
      </w:r>
      <w:r>
        <w:rPr>
          <w:rFonts w:ascii="Times New Roman" w:hAnsi="Times New Roman"/>
          <w:kern w:val="0"/>
          <w:szCs w:val="21"/>
        </w:rPr>
        <w:t>地址，能正常连接数据中心，能正常连接到管理中心</w:t>
      </w:r>
      <w:r>
        <w:rPr>
          <w:rFonts w:ascii="Times New Roman" w:hAnsi="Times New Roman"/>
          <w:kern w:val="0"/>
          <w:szCs w:val="21"/>
        </w:rPr>
        <w:t>3333</w:t>
      </w:r>
      <w:r>
        <w:rPr>
          <w:rFonts w:ascii="Times New Roman" w:hAnsi="Times New Roman"/>
          <w:kern w:val="0"/>
          <w:szCs w:val="21"/>
        </w:rPr>
        <w:t>端口，对外提供监听端口（默认</w:t>
      </w:r>
      <w:r>
        <w:rPr>
          <w:rFonts w:ascii="Times New Roman" w:hAnsi="Times New Roman"/>
          <w:kern w:val="0"/>
          <w:szCs w:val="21"/>
        </w:rPr>
        <w:t>5555</w:t>
      </w:r>
      <w:r>
        <w:rPr>
          <w:rFonts w:ascii="Times New Roman" w:hAnsi="Times New Roman"/>
          <w:kern w:val="0"/>
          <w:szCs w:val="21"/>
        </w:rPr>
        <w:t>）</w:t>
      </w:r>
    </w:p>
    <w:p w14:paraId="64331B5F" w14:textId="77777777" w:rsidR="00BE4859" w:rsidRDefault="00203B1C">
      <w:pPr>
        <w:autoSpaceDE w:val="0"/>
        <w:autoSpaceDN w:val="0"/>
        <w:adjustRightInd w:val="0"/>
        <w:ind w:firstLine="400"/>
        <w:rPr>
          <w:rFonts w:ascii="Times New Roman" w:hAnsi="Times New Roman"/>
          <w:b/>
          <w:bCs/>
          <w:kern w:val="0"/>
          <w:szCs w:val="21"/>
        </w:rPr>
      </w:pPr>
      <w:r>
        <w:rPr>
          <w:rFonts w:ascii="Times New Roman" w:hAnsi="Times New Roman"/>
          <w:b/>
          <w:bCs/>
          <w:kern w:val="0"/>
          <w:szCs w:val="21"/>
        </w:rPr>
        <w:t>c.</w:t>
      </w:r>
      <w:r>
        <w:rPr>
          <w:rFonts w:ascii="Times New Roman" w:hAnsi="Times New Roman"/>
          <w:b/>
          <w:bCs/>
          <w:kern w:val="0"/>
          <w:szCs w:val="21"/>
        </w:rPr>
        <w:tab/>
      </w:r>
      <w:r>
        <w:rPr>
          <w:rFonts w:ascii="Times New Roman" w:hAnsi="Times New Roman"/>
          <w:b/>
          <w:bCs/>
          <w:kern w:val="0"/>
          <w:szCs w:val="21"/>
        </w:rPr>
        <w:t>对通信协议的要求</w:t>
      </w:r>
    </w:p>
    <w:p w14:paraId="17AE0679"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TCP/IP</w:t>
      </w:r>
      <w:r>
        <w:rPr>
          <w:rFonts w:ascii="Times New Roman" w:hAnsi="Times New Roman"/>
          <w:kern w:val="0"/>
          <w:szCs w:val="21"/>
        </w:rPr>
        <w:t>，</w:t>
      </w:r>
      <w:r>
        <w:rPr>
          <w:rFonts w:ascii="Times New Roman" w:hAnsi="Times New Roman"/>
          <w:kern w:val="0"/>
          <w:szCs w:val="21"/>
        </w:rPr>
        <w:t>UDP</w:t>
      </w:r>
    </w:p>
    <w:p w14:paraId="0A3B0635" w14:textId="77777777" w:rsidR="00BE4859" w:rsidRDefault="00203B1C">
      <w:pPr>
        <w:pStyle w:val="2"/>
        <w:numPr>
          <w:ilvl w:val="1"/>
          <w:numId w:val="1"/>
        </w:numPr>
        <w:spacing w:before="0" w:after="0" w:line="360" w:lineRule="auto"/>
        <w:rPr>
          <w:rFonts w:ascii="Times New Roman" w:hAnsi="Times New Roman"/>
        </w:rPr>
      </w:pPr>
      <w:bookmarkStart w:id="45" w:name="_Toc317513272"/>
      <w:bookmarkStart w:id="46" w:name="_Toc393898317"/>
      <w:bookmarkStart w:id="47" w:name="_Toc500337824"/>
      <w:r>
        <w:rPr>
          <w:rFonts w:ascii="Times New Roman" w:hAnsi="Times New Roman"/>
        </w:rPr>
        <w:t>升级中心</w:t>
      </w:r>
      <w:bookmarkEnd w:id="44"/>
      <w:bookmarkEnd w:id="45"/>
      <w:bookmarkEnd w:id="46"/>
      <w:r>
        <w:rPr>
          <w:rFonts w:ascii="Times New Roman" w:hAnsi="Times New Roman"/>
        </w:rPr>
        <w:t>(ruc)</w:t>
      </w:r>
      <w:bookmarkEnd w:id="47"/>
    </w:p>
    <w:p w14:paraId="1569E637" w14:textId="77777777" w:rsidR="00BE4859" w:rsidRDefault="00203B1C">
      <w:pPr>
        <w:autoSpaceDE w:val="0"/>
        <w:autoSpaceDN w:val="0"/>
        <w:adjustRightInd w:val="0"/>
        <w:ind w:firstLine="402"/>
        <w:rPr>
          <w:rFonts w:ascii="Times New Roman" w:hAnsi="Times New Roman"/>
          <w:b/>
          <w:bCs/>
          <w:kern w:val="0"/>
          <w:szCs w:val="21"/>
        </w:rPr>
      </w:pPr>
      <w:bookmarkStart w:id="48" w:name="_Toc285811476"/>
      <w:bookmarkStart w:id="49" w:name="_Toc188019241"/>
      <w:bookmarkStart w:id="50" w:name="_Toc204768922"/>
      <w:bookmarkStart w:id="51" w:name="_Toc309133954"/>
      <w:bookmarkStart w:id="52" w:name="_Toc282075220"/>
      <w:r>
        <w:rPr>
          <w:rFonts w:ascii="Times New Roman" w:hAnsi="Times New Roman"/>
          <w:b/>
          <w:bCs/>
          <w:kern w:val="0"/>
          <w:szCs w:val="21"/>
        </w:rPr>
        <w:t>a.</w:t>
      </w:r>
      <w:r>
        <w:rPr>
          <w:rFonts w:ascii="Times New Roman" w:hAnsi="Times New Roman"/>
          <w:b/>
          <w:bCs/>
          <w:kern w:val="0"/>
          <w:szCs w:val="21"/>
        </w:rPr>
        <w:tab/>
      </w:r>
      <w:r>
        <w:rPr>
          <w:rFonts w:ascii="Times New Roman" w:hAnsi="Times New Roman"/>
          <w:b/>
          <w:bCs/>
          <w:kern w:val="0"/>
          <w:szCs w:val="21"/>
        </w:rPr>
        <w:t>软件环境</w:t>
      </w:r>
    </w:p>
    <w:p w14:paraId="1AB17FFC"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1</w:t>
      </w:r>
      <w:r>
        <w:rPr>
          <w:rFonts w:ascii="Times New Roman" w:hAnsi="Times New Roman"/>
          <w:b/>
          <w:kern w:val="0"/>
          <w:szCs w:val="21"/>
        </w:rPr>
        <w:t>）操作系统</w:t>
      </w:r>
    </w:p>
    <w:p w14:paraId="26879C46"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7</w:t>
      </w:r>
      <w:r>
        <w:rPr>
          <w:rFonts w:ascii="Times New Roman" w:hAnsi="Times New Roman"/>
          <w:kern w:val="0"/>
          <w:szCs w:val="21"/>
        </w:rPr>
        <w:t>系列系统</w:t>
      </w:r>
    </w:p>
    <w:p w14:paraId="3B82E5F9"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8</w:t>
      </w:r>
      <w:r>
        <w:rPr>
          <w:rFonts w:ascii="Times New Roman" w:hAnsi="Times New Roman"/>
          <w:kern w:val="0"/>
          <w:szCs w:val="21"/>
        </w:rPr>
        <w:t>系列系统</w:t>
      </w:r>
    </w:p>
    <w:p w14:paraId="27BD524E"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10</w:t>
      </w:r>
      <w:r>
        <w:rPr>
          <w:rFonts w:ascii="Times New Roman" w:hAnsi="Times New Roman"/>
          <w:kern w:val="0"/>
          <w:szCs w:val="21"/>
        </w:rPr>
        <w:t>系列系统</w:t>
      </w:r>
    </w:p>
    <w:p w14:paraId="250B53CD"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Server 2003</w:t>
      </w:r>
      <w:r>
        <w:rPr>
          <w:rFonts w:ascii="Times New Roman" w:hAnsi="Times New Roman"/>
          <w:kern w:val="0"/>
          <w:szCs w:val="21"/>
        </w:rPr>
        <w:t>系列</w:t>
      </w:r>
      <w:r>
        <w:rPr>
          <w:rFonts w:ascii="Times New Roman" w:hAnsi="Times New Roman"/>
        </w:rPr>
        <w:t>系统</w:t>
      </w:r>
    </w:p>
    <w:p w14:paraId="3E9AB4AB"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w:t>
      </w:r>
      <w:r>
        <w:rPr>
          <w:rFonts w:ascii="Times New Roman" w:hAnsi="Times New Roman"/>
          <w:kern w:val="0"/>
          <w:szCs w:val="21"/>
        </w:rPr>
        <w:t>系列</w:t>
      </w:r>
      <w:r>
        <w:rPr>
          <w:rFonts w:ascii="Times New Roman" w:hAnsi="Times New Roman"/>
        </w:rPr>
        <w:t>系统</w:t>
      </w:r>
    </w:p>
    <w:p w14:paraId="5011CBC0"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 R2</w:t>
      </w:r>
      <w:r>
        <w:rPr>
          <w:rFonts w:ascii="Times New Roman" w:hAnsi="Times New Roman"/>
          <w:kern w:val="0"/>
          <w:szCs w:val="21"/>
        </w:rPr>
        <w:t>系列系统</w:t>
      </w:r>
    </w:p>
    <w:p w14:paraId="55C27777"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w:t>
      </w:r>
      <w:r>
        <w:rPr>
          <w:rFonts w:ascii="Times New Roman" w:hAnsi="Times New Roman"/>
          <w:kern w:val="0"/>
          <w:szCs w:val="21"/>
        </w:rPr>
        <w:t>系列系统</w:t>
      </w:r>
    </w:p>
    <w:p w14:paraId="206DED98"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 R2</w:t>
      </w:r>
      <w:r>
        <w:rPr>
          <w:rFonts w:ascii="Times New Roman" w:hAnsi="Times New Roman"/>
          <w:kern w:val="0"/>
          <w:szCs w:val="21"/>
        </w:rPr>
        <w:t>系列系统</w:t>
      </w:r>
    </w:p>
    <w:p w14:paraId="3440A022"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2</w:t>
      </w:r>
      <w:r>
        <w:rPr>
          <w:rFonts w:ascii="Times New Roman" w:hAnsi="Times New Roman"/>
          <w:b/>
          <w:kern w:val="0"/>
          <w:szCs w:val="21"/>
        </w:rPr>
        <w:t>）其它</w:t>
      </w:r>
    </w:p>
    <w:p w14:paraId="2E4C0FDF" w14:textId="442A71D9"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IIS 6.0</w:t>
      </w:r>
      <w:r w:rsidR="006D1D2A">
        <w:rPr>
          <w:rFonts w:ascii="Times New Roman" w:hAnsi="Times New Roman" w:hint="eastAsia"/>
          <w:kern w:val="0"/>
          <w:szCs w:val="21"/>
        </w:rPr>
        <w:t>及</w:t>
      </w:r>
      <w:r>
        <w:rPr>
          <w:rFonts w:ascii="Times New Roman" w:hAnsi="Times New Roman"/>
          <w:kern w:val="0"/>
          <w:szCs w:val="21"/>
        </w:rPr>
        <w:t>以上发布版本</w:t>
      </w:r>
    </w:p>
    <w:p w14:paraId="3709977C"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Microsoft.NET Framework 3.5</w:t>
      </w:r>
    </w:p>
    <w:p w14:paraId="06052FBD" w14:textId="77777777" w:rsidR="00BE4859" w:rsidRDefault="00203B1C">
      <w:pPr>
        <w:autoSpaceDE w:val="0"/>
        <w:autoSpaceDN w:val="0"/>
        <w:adjustRightInd w:val="0"/>
        <w:ind w:firstLine="402"/>
        <w:rPr>
          <w:rFonts w:ascii="Times New Roman" w:hAnsi="Times New Roman"/>
          <w:b/>
          <w:bCs/>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硬件和网络要求</w:t>
      </w:r>
    </w:p>
    <w:p w14:paraId="10052846"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lastRenderedPageBreak/>
        <w:t>剩余磁盘空间：</w:t>
      </w:r>
      <w:r>
        <w:rPr>
          <w:rFonts w:ascii="Times New Roman" w:hAnsi="Times New Roman"/>
          <w:kern w:val="0"/>
          <w:szCs w:val="21"/>
        </w:rPr>
        <w:t>500GB</w:t>
      </w:r>
      <w:r>
        <w:rPr>
          <w:rFonts w:ascii="Times New Roman" w:hAnsi="Times New Roman"/>
          <w:kern w:val="0"/>
          <w:szCs w:val="21"/>
        </w:rPr>
        <w:t>以上</w:t>
      </w:r>
    </w:p>
    <w:p w14:paraId="30E6CB44" w14:textId="77777777" w:rsidR="00BE4859" w:rsidRDefault="00203B1C" w:rsidP="006D1D2A">
      <w:pPr>
        <w:ind w:right="210" w:firstLineChars="400" w:firstLine="840"/>
        <w:rPr>
          <w:rFonts w:ascii="Times New Roman" w:hAnsi="Times New Roman"/>
          <w:kern w:val="0"/>
          <w:szCs w:val="21"/>
        </w:rPr>
      </w:pPr>
      <w:r>
        <w:rPr>
          <w:rFonts w:ascii="Times New Roman" w:hAnsi="Times New Roman"/>
          <w:kern w:val="0"/>
          <w:szCs w:val="21"/>
        </w:rPr>
        <w:t>CPU</w:t>
      </w:r>
      <w:r>
        <w:rPr>
          <w:rFonts w:ascii="Times New Roman" w:hAnsi="Times New Roman"/>
          <w:kern w:val="0"/>
          <w:szCs w:val="21"/>
        </w:rPr>
        <w:t>：</w:t>
      </w:r>
      <w:r>
        <w:rPr>
          <w:rFonts w:ascii="Times New Roman" w:hAnsi="Times New Roman"/>
          <w:kern w:val="0"/>
          <w:szCs w:val="21"/>
        </w:rPr>
        <w:t>2.0GHz</w:t>
      </w:r>
      <w:r w:rsidRPr="006D1D2A">
        <w:rPr>
          <w:rFonts w:ascii="Times New Roman" w:hAnsi="Times New Roman"/>
          <w:kern w:val="0"/>
          <w:szCs w:val="21"/>
        </w:rPr>
        <w:t>及以上</w:t>
      </w:r>
      <w:r>
        <w:rPr>
          <w:rFonts w:ascii="Times New Roman" w:hAnsi="Times New Roman"/>
          <w:kern w:val="0"/>
          <w:szCs w:val="21"/>
        </w:rPr>
        <w:t>32</w:t>
      </w:r>
      <w:r w:rsidRPr="006D1D2A">
        <w:rPr>
          <w:rFonts w:ascii="Times New Roman" w:hAnsi="Times New Roman"/>
          <w:kern w:val="0"/>
          <w:szCs w:val="21"/>
        </w:rPr>
        <w:t>位</w:t>
      </w:r>
      <w:r>
        <w:rPr>
          <w:rFonts w:ascii="Times New Roman" w:hAnsi="Times New Roman"/>
          <w:kern w:val="0"/>
          <w:szCs w:val="21"/>
        </w:rPr>
        <w:t>(x86)</w:t>
      </w:r>
      <w:r w:rsidRPr="006D1D2A">
        <w:rPr>
          <w:rFonts w:ascii="Times New Roman" w:hAnsi="Times New Roman"/>
          <w:kern w:val="0"/>
          <w:szCs w:val="21"/>
        </w:rPr>
        <w:t>或</w:t>
      </w:r>
      <w:r>
        <w:rPr>
          <w:rFonts w:ascii="Times New Roman" w:hAnsi="Times New Roman"/>
          <w:kern w:val="0"/>
          <w:szCs w:val="21"/>
        </w:rPr>
        <w:t>64</w:t>
      </w:r>
      <w:r w:rsidRPr="006D1D2A">
        <w:rPr>
          <w:rFonts w:ascii="Times New Roman" w:hAnsi="Times New Roman"/>
          <w:kern w:val="0"/>
          <w:szCs w:val="21"/>
        </w:rPr>
        <w:t>位</w:t>
      </w:r>
      <w:r>
        <w:rPr>
          <w:rFonts w:ascii="Times New Roman" w:hAnsi="Times New Roman"/>
          <w:kern w:val="0"/>
          <w:szCs w:val="21"/>
        </w:rPr>
        <w:t>(x64)</w:t>
      </w:r>
    </w:p>
    <w:p w14:paraId="2110AE45" w14:textId="77777777" w:rsidR="00BE4859" w:rsidRDefault="00203B1C" w:rsidP="006D1D2A">
      <w:pPr>
        <w:ind w:right="210" w:firstLineChars="400" w:firstLine="840"/>
        <w:rPr>
          <w:rFonts w:ascii="Times New Roman" w:hAnsi="Times New Roman"/>
          <w:kern w:val="0"/>
          <w:szCs w:val="21"/>
        </w:rPr>
      </w:pPr>
      <w:r>
        <w:rPr>
          <w:rFonts w:ascii="Times New Roman" w:hAnsi="Times New Roman"/>
          <w:kern w:val="0"/>
          <w:szCs w:val="21"/>
        </w:rPr>
        <w:t>内存：</w:t>
      </w:r>
      <w:r>
        <w:rPr>
          <w:rFonts w:ascii="Times New Roman" w:hAnsi="Times New Roman"/>
          <w:kern w:val="0"/>
          <w:szCs w:val="21"/>
        </w:rPr>
        <w:t>4GB</w:t>
      </w:r>
      <w:r>
        <w:rPr>
          <w:rFonts w:ascii="Times New Roman" w:hAnsi="Times New Roman"/>
          <w:kern w:val="0"/>
          <w:szCs w:val="21"/>
        </w:rPr>
        <w:t>及以上</w:t>
      </w:r>
    </w:p>
    <w:p w14:paraId="17FA5A3F" w14:textId="77777777" w:rsidR="00BE4859" w:rsidRDefault="00203B1C" w:rsidP="006D1D2A">
      <w:pPr>
        <w:ind w:right="210" w:firstLineChars="400" w:firstLine="840"/>
        <w:rPr>
          <w:rFonts w:ascii="Times New Roman" w:hAnsi="Times New Roman"/>
          <w:kern w:val="0"/>
          <w:szCs w:val="21"/>
        </w:rPr>
      </w:pPr>
      <w:r>
        <w:rPr>
          <w:rFonts w:ascii="Times New Roman" w:hAnsi="Times New Roman"/>
          <w:kern w:val="0"/>
          <w:szCs w:val="21"/>
        </w:rPr>
        <w:t>网络环境：</w:t>
      </w:r>
      <w:r>
        <w:rPr>
          <w:rFonts w:ascii="Times New Roman" w:hAnsi="Times New Roman"/>
          <w:kern w:val="0"/>
          <w:szCs w:val="21"/>
        </w:rPr>
        <w:t>100M</w:t>
      </w:r>
      <w:r>
        <w:rPr>
          <w:rFonts w:ascii="Times New Roman" w:hAnsi="Times New Roman"/>
          <w:kern w:val="0"/>
          <w:szCs w:val="21"/>
        </w:rPr>
        <w:t>带宽以上网络，需一个固定</w:t>
      </w:r>
      <w:r>
        <w:rPr>
          <w:rFonts w:ascii="Times New Roman" w:hAnsi="Times New Roman"/>
          <w:kern w:val="0"/>
          <w:szCs w:val="21"/>
        </w:rPr>
        <w:t>IP</w:t>
      </w:r>
      <w:r>
        <w:rPr>
          <w:rFonts w:ascii="Times New Roman" w:hAnsi="Times New Roman"/>
          <w:kern w:val="0"/>
          <w:szCs w:val="21"/>
        </w:rPr>
        <w:t>地址，能正常连接数据中心，能正常连接业务中心</w:t>
      </w:r>
      <w:r>
        <w:rPr>
          <w:rFonts w:ascii="Times New Roman" w:hAnsi="Times New Roman"/>
          <w:kern w:val="0"/>
          <w:szCs w:val="21"/>
        </w:rPr>
        <w:t>5555</w:t>
      </w:r>
      <w:r>
        <w:rPr>
          <w:rFonts w:ascii="Times New Roman" w:hAnsi="Times New Roman"/>
          <w:kern w:val="0"/>
          <w:szCs w:val="21"/>
        </w:rPr>
        <w:t>端口；建议服务器可访问瑞星官网，以方便自动升级</w:t>
      </w:r>
    </w:p>
    <w:p w14:paraId="7A64D9CE" w14:textId="77777777" w:rsidR="00BE4859" w:rsidRDefault="00203B1C">
      <w:pPr>
        <w:autoSpaceDE w:val="0"/>
        <w:autoSpaceDN w:val="0"/>
        <w:adjustRightInd w:val="0"/>
        <w:ind w:firstLine="402"/>
        <w:rPr>
          <w:rFonts w:ascii="Times New Roman" w:hAnsi="Times New Roman"/>
          <w:b/>
          <w:bCs/>
          <w:kern w:val="0"/>
          <w:szCs w:val="21"/>
        </w:rPr>
      </w:pPr>
      <w:r>
        <w:rPr>
          <w:rFonts w:ascii="Times New Roman" w:hAnsi="Times New Roman"/>
          <w:b/>
          <w:bCs/>
          <w:kern w:val="0"/>
          <w:szCs w:val="21"/>
        </w:rPr>
        <w:t>c.</w:t>
      </w:r>
      <w:r>
        <w:rPr>
          <w:rFonts w:ascii="Times New Roman" w:hAnsi="Times New Roman"/>
          <w:b/>
          <w:bCs/>
          <w:kern w:val="0"/>
          <w:szCs w:val="21"/>
        </w:rPr>
        <w:tab/>
      </w:r>
      <w:r>
        <w:rPr>
          <w:rFonts w:ascii="Times New Roman" w:hAnsi="Times New Roman"/>
          <w:b/>
          <w:bCs/>
          <w:kern w:val="0"/>
          <w:szCs w:val="21"/>
        </w:rPr>
        <w:t>对通信协议的要求</w:t>
      </w:r>
    </w:p>
    <w:p w14:paraId="0A04B983" w14:textId="77777777" w:rsidR="00BE4859" w:rsidRDefault="00203B1C" w:rsidP="006D1D2A">
      <w:pPr>
        <w:ind w:right="210" w:firstLineChars="400" w:firstLine="840"/>
        <w:rPr>
          <w:rFonts w:ascii="Times New Roman" w:hAnsi="Times New Roman"/>
          <w:kern w:val="0"/>
          <w:szCs w:val="21"/>
        </w:rPr>
      </w:pPr>
      <w:r>
        <w:rPr>
          <w:rFonts w:ascii="Times New Roman" w:hAnsi="Times New Roman"/>
          <w:kern w:val="0"/>
          <w:szCs w:val="21"/>
        </w:rPr>
        <w:t>TCP/IP</w:t>
      </w:r>
      <w:r>
        <w:rPr>
          <w:rFonts w:ascii="Times New Roman" w:hAnsi="Times New Roman"/>
          <w:kern w:val="0"/>
          <w:szCs w:val="21"/>
        </w:rPr>
        <w:t>，</w:t>
      </w:r>
      <w:r>
        <w:rPr>
          <w:rFonts w:ascii="Times New Roman" w:hAnsi="Times New Roman"/>
          <w:kern w:val="0"/>
          <w:szCs w:val="21"/>
        </w:rPr>
        <w:t>UDP</w:t>
      </w:r>
    </w:p>
    <w:p w14:paraId="724D8BDC" w14:textId="77777777" w:rsidR="00BE4859" w:rsidRDefault="00203B1C">
      <w:pPr>
        <w:pStyle w:val="2"/>
        <w:numPr>
          <w:ilvl w:val="1"/>
          <w:numId w:val="1"/>
        </w:numPr>
        <w:spacing w:before="0" w:after="0" w:line="360" w:lineRule="auto"/>
        <w:rPr>
          <w:rFonts w:ascii="Times New Roman" w:hAnsi="Times New Roman"/>
        </w:rPr>
      </w:pPr>
      <w:bookmarkStart w:id="53" w:name="_Toc393898318"/>
      <w:bookmarkStart w:id="54" w:name="_Toc500337825"/>
      <w:r>
        <w:rPr>
          <w:rFonts w:ascii="Times New Roman" w:hAnsi="Times New Roman"/>
        </w:rPr>
        <w:t>补丁下载中心</w:t>
      </w:r>
      <w:bookmarkEnd w:id="53"/>
      <w:r>
        <w:rPr>
          <w:rFonts w:ascii="Times New Roman" w:hAnsi="Times New Roman"/>
        </w:rPr>
        <w:t>(rua)</w:t>
      </w:r>
      <w:bookmarkEnd w:id="54"/>
    </w:p>
    <w:p w14:paraId="23FB7CBF" w14:textId="77777777" w:rsidR="00BE4859" w:rsidRDefault="00203B1C">
      <w:pPr>
        <w:autoSpaceDE w:val="0"/>
        <w:autoSpaceDN w:val="0"/>
        <w:adjustRightInd w:val="0"/>
        <w:ind w:firstLine="402"/>
        <w:rPr>
          <w:rFonts w:ascii="Times New Roman" w:hAnsi="Times New Roman"/>
          <w:b/>
          <w:bCs/>
          <w:kern w:val="0"/>
          <w:szCs w:val="21"/>
        </w:rPr>
      </w:pPr>
      <w:r>
        <w:rPr>
          <w:rFonts w:ascii="Times New Roman" w:hAnsi="Times New Roman"/>
          <w:b/>
          <w:bCs/>
          <w:kern w:val="0"/>
          <w:szCs w:val="21"/>
        </w:rPr>
        <w:t>a.</w:t>
      </w:r>
      <w:r>
        <w:rPr>
          <w:rFonts w:ascii="Times New Roman" w:hAnsi="Times New Roman"/>
          <w:b/>
          <w:bCs/>
          <w:kern w:val="0"/>
          <w:szCs w:val="21"/>
        </w:rPr>
        <w:tab/>
      </w:r>
      <w:r>
        <w:rPr>
          <w:rFonts w:ascii="Times New Roman" w:hAnsi="Times New Roman"/>
          <w:b/>
          <w:bCs/>
          <w:kern w:val="0"/>
          <w:szCs w:val="21"/>
        </w:rPr>
        <w:t>软件环境</w:t>
      </w:r>
    </w:p>
    <w:p w14:paraId="01ED6EC0"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1</w:t>
      </w:r>
      <w:r>
        <w:rPr>
          <w:rFonts w:ascii="Times New Roman" w:hAnsi="Times New Roman"/>
          <w:b/>
          <w:kern w:val="0"/>
          <w:szCs w:val="21"/>
        </w:rPr>
        <w:t>）操作系统</w:t>
      </w:r>
    </w:p>
    <w:p w14:paraId="0CBE7A8B"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7</w:t>
      </w:r>
      <w:r>
        <w:rPr>
          <w:rFonts w:ascii="Times New Roman" w:hAnsi="Times New Roman"/>
          <w:kern w:val="0"/>
          <w:szCs w:val="21"/>
        </w:rPr>
        <w:t>系列系统</w:t>
      </w:r>
    </w:p>
    <w:p w14:paraId="026FE238"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8</w:t>
      </w:r>
      <w:r>
        <w:rPr>
          <w:rFonts w:ascii="Times New Roman" w:hAnsi="Times New Roman"/>
          <w:kern w:val="0"/>
          <w:szCs w:val="21"/>
        </w:rPr>
        <w:t>系列系统</w:t>
      </w:r>
    </w:p>
    <w:p w14:paraId="19463FE6" w14:textId="77777777" w:rsidR="00BE4859" w:rsidRDefault="00203B1C">
      <w:pPr>
        <w:autoSpaceDE w:val="0"/>
        <w:autoSpaceDN w:val="0"/>
        <w:adjustRightInd w:val="0"/>
        <w:ind w:leftChars="200" w:left="420" w:firstLine="403"/>
        <w:rPr>
          <w:rFonts w:ascii="Times New Roman" w:hAnsi="Times New Roman"/>
          <w:kern w:val="0"/>
          <w:szCs w:val="21"/>
        </w:rPr>
      </w:pPr>
      <w:r>
        <w:rPr>
          <w:rFonts w:ascii="Times New Roman" w:hAnsi="Times New Roman"/>
          <w:kern w:val="0"/>
          <w:szCs w:val="21"/>
        </w:rPr>
        <w:t>Windows 10</w:t>
      </w:r>
      <w:r>
        <w:rPr>
          <w:rFonts w:ascii="Times New Roman" w:hAnsi="Times New Roman"/>
          <w:kern w:val="0"/>
          <w:szCs w:val="21"/>
        </w:rPr>
        <w:t>系列系统</w:t>
      </w:r>
    </w:p>
    <w:p w14:paraId="370E22AB"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Server 2003</w:t>
      </w:r>
      <w:r>
        <w:rPr>
          <w:rFonts w:ascii="Times New Roman" w:hAnsi="Times New Roman"/>
          <w:kern w:val="0"/>
          <w:szCs w:val="21"/>
        </w:rPr>
        <w:t>系列</w:t>
      </w:r>
      <w:r>
        <w:rPr>
          <w:rFonts w:ascii="Times New Roman" w:hAnsi="Times New Roman"/>
        </w:rPr>
        <w:t>系统</w:t>
      </w:r>
    </w:p>
    <w:p w14:paraId="3454C1F6"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w:t>
      </w:r>
      <w:r>
        <w:rPr>
          <w:rFonts w:ascii="Times New Roman" w:hAnsi="Times New Roman"/>
          <w:kern w:val="0"/>
          <w:szCs w:val="21"/>
        </w:rPr>
        <w:t>系列</w:t>
      </w:r>
      <w:r>
        <w:rPr>
          <w:rFonts w:ascii="Times New Roman" w:hAnsi="Times New Roman"/>
        </w:rPr>
        <w:t>系统</w:t>
      </w:r>
    </w:p>
    <w:p w14:paraId="32A1BD21"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 R2</w:t>
      </w:r>
      <w:r>
        <w:rPr>
          <w:rFonts w:ascii="Times New Roman" w:hAnsi="Times New Roman"/>
          <w:kern w:val="0"/>
          <w:szCs w:val="21"/>
        </w:rPr>
        <w:t>系列系统</w:t>
      </w:r>
    </w:p>
    <w:p w14:paraId="01E16EC3"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w:t>
      </w:r>
      <w:r>
        <w:rPr>
          <w:rFonts w:ascii="Times New Roman" w:hAnsi="Times New Roman"/>
          <w:kern w:val="0"/>
          <w:szCs w:val="21"/>
        </w:rPr>
        <w:t>系列系统</w:t>
      </w:r>
    </w:p>
    <w:p w14:paraId="4062E52A"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Server 2012 R2</w:t>
      </w:r>
      <w:r>
        <w:rPr>
          <w:rFonts w:ascii="Times New Roman" w:hAnsi="Times New Roman"/>
          <w:kern w:val="0"/>
          <w:szCs w:val="21"/>
        </w:rPr>
        <w:t>系列系统</w:t>
      </w:r>
    </w:p>
    <w:p w14:paraId="2CFE4A30"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2</w:t>
      </w:r>
      <w:r>
        <w:rPr>
          <w:rFonts w:ascii="Times New Roman" w:hAnsi="Times New Roman"/>
          <w:b/>
          <w:kern w:val="0"/>
          <w:szCs w:val="21"/>
        </w:rPr>
        <w:t>）其它</w:t>
      </w:r>
    </w:p>
    <w:p w14:paraId="3270DA52" w14:textId="77E87941"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IIS 6.0</w:t>
      </w:r>
      <w:r w:rsidR="006D1D2A">
        <w:rPr>
          <w:rFonts w:ascii="Times New Roman" w:hAnsi="Times New Roman" w:hint="eastAsia"/>
          <w:kern w:val="0"/>
          <w:szCs w:val="21"/>
        </w:rPr>
        <w:t>及</w:t>
      </w:r>
      <w:r>
        <w:rPr>
          <w:rFonts w:ascii="Times New Roman" w:hAnsi="Times New Roman"/>
          <w:kern w:val="0"/>
          <w:szCs w:val="21"/>
        </w:rPr>
        <w:t>以上发布版本</w:t>
      </w:r>
    </w:p>
    <w:p w14:paraId="2E744F30"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Microsoft.NET Framework 3.5</w:t>
      </w:r>
    </w:p>
    <w:p w14:paraId="3F0E9E48" w14:textId="77777777" w:rsidR="00BE4859" w:rsidRDefault="00203B1C">
      <w:pPr>
        <w:autoSpaceDE w:val="0"/>
        <w:autoSpaceDN w:val="0"/>
        <w:adjustRightInd w:val="0"/>
        <w:ind w:firstLine="400"/>
        <w:rPr>
          <w:rFonts w:ascii="Times New Roman" w:hAnsi="Times New Roman"/>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硬件和网络要求</w:t>
      </w:r>
    </w:p>
    <w:p w14:paraId="2EDB12B0"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剩余磁盘空间：</w:t>
      </w:r>
      <w:r>
        <w:rPr>
          <w:rFonts w:ascii="Times New Roman" w:hAnsi="Times New Roman"/>
          <w:kern w:val="0"/>
          <w:szCs w:val="21"/>
        </w:rPr>
        <w:t>50GB</w:t>
      </w:r>
      <w:r>
        <w:rPr>
          <w:rFonts w:ascii="Times New Roman" w:hAnsi="Times New Roman"/>
          <w:kern w:val="0"/>
          <w:szCs w:val="21"/>
        </w:rPr>
        <w:t>以上</w:t>
      </w:r>
    </w:p>
    <w:p w14:paraId="2568BE4F"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CPU</w:t>
      </w:r>
      <w:r>
        <w:rPr>
          <w:rFonts w:ascii="Times New Roman" w:hAnsi="Times New Roman"/>
          <w:kern w:val="0"/>
          <w:szCs w:val="21"/>
        </w:rPr>
        <w:t>：</w:t>
      </w:r>
      <w:r>
        <w:rPr>
          <w:rFonts w:ascii="Times New Roman" w:hAnsi="Times New Roman"/>
          <w:kern w:val="0"/>
          <w:szCs w:val="21"/>
        </w:rPr>
        <w:t>1.0GHz</w:t>
      </w:r>
      <w:r>
        <w:rPr>
          <w:rFonts w:ascii="Times New Roman" w:hAnsi="Times New Roman"/>
        </w:rPr>
        <w:t>及以上</w:t>
      </w:r>
      <w:r>
        <w:rPr>
          <w:rFonts w:ascii="Times New Roman" w:hAnsi="Times New Roman"/>
          <w:kern w:val="0"/>
          <w:szCs w:val="21"/>
        </w:rPr>
        <w:t>32</w:t>
      </w:r>
      <w:r>
        <w:rPr>
          <w:rFonts w:ascii="Times New Roman" w:hAnsi="Times New Roman"/>
        </w:rPr>
        <w:t>位</w:t>
      </w:r>
      <w:r>
        <w:rPr>
          <w:rFonts w:ascii="Times New Roman" w:hAnsi="Times New Roman"/>
          <w:kern w:val="0"/>
          <w:szCs w:val="21"/>
        </w:rPr>
        <w:t>(x86)</w:t>
      </w:r>
      <w:r>
        <w:rPr>
          <w:rFonts w:ascii="Times New Roman" w:hAnsi="Times New Roman"/>
        </w:rPr>
        <w:t>或</w:t>
      </w:r>
      <w:r>
        <w:rPr>
          <w:rFonts w:ascii="Times New Roman" w:hAnsi="Times New Roman"/>
          <w:kern w:val="0"/>
          <w:szCs w:val="21"/>
        </w:rPr>
        <w:t>64</w:t>
      </w:r>
      <w:r>
        <w:rPr>
          <w:rFonts w:ascii="Times New Roman" w:hAnsi="Times New Roman"/>
        </w:rPr>
        <w:t>位</w:t>
      </w:r>
      <w:r>
        <w:rPr>
          <w:rFonts w:ascii="Times New Roman" w:hAnsi="Times New Roman"/>
          <w:kern w:val="0"/>
          <w:szCs w:val="21"/>
        </w:rPr>
        <w:t>(x64)</w:t>
      </w:r>
    </w:p>
    <w:p w14:paraId="3E59A468" w14:textId="77777777" w:rsidR="00BE4859" w:rsidRDefault="00203B1C">
      <w:pPr>
        <w:autoSpaceDE w:val="0"/>
        <w:autoSpaceDN w:val="0"/>
        <w:adjustRightInd w:val="0"/>
        <w:ind w:leftChars="190" w:left="399" w:firstLine="400"/>
        <w:rPr>
          <w:rFonts w:ascii="Times New Roman" w:hAnsi="Times New Roman"/>
          <w:kern w:val="0"/>
          <w:szCs w:val="21"/>
        </w:rPr>
      </w:pPr>
      <w:r>
        <w:rPr>
          <w:rFonts w:ascii="Times New Roman" w:hAnsi="Times New Roman"/>
          <w:kern w:val="0"/>
          <w:szCs w:val="21"/>
        </w:rPr>
        <w:t>内存：</w:t>
      </w:r>
      <w:r>
        <w:rPr>
          <w:rFonts w:ascii="Times New Roman" w:hAnsi="Times New Roman"/>
          <w:kern w:val="0"/>
          <w:szCs w:val="21"/>
        </w:rPr>
        <w:t>2.0GB</w:t>
      </w:r>
      <w:r>
        <w:rPr>
          <w:rFonts w:ascii="Times New Roman" w:hAnsi="Times New Roman"/>
          <w:kern w:val="0"/>
          <w:szCs w:val="21"/>
        </w:rPr>
        <w:t>及以上</w:t>
      </w:r>
    </w:p>
    <w:p w14:paraId="1004FD1B" w14:textId="77777777" w:rsidR="00BE4859" w:rsidRDefault="00203B1C">
      <w:pPr>
        <w:autoSpaceDE w:val="0"/>
        <w:autoSpaceDN w:val="0"/>
        <w:adjustRightInd w:val="0"/>
        <w:ind w:leftChars="190" w:left="399" w:firstLine="400"/>
        <w:rPr>
          <w:rFonts w:ascii="Times New Roman" w:hAnsi="Times New Roman"/>
          <w:kern w:val="0"/>
          <w:szCs w:val="21"/>
        </w:rPr>
      </w:pPr>
      <w:bookmarkStart w:id="55" w:name="OLE_LINK8"/>
      <w:bookmarkStart w:id="56" w:name="OLE_LINK7"/>
      <w:r>
        <w:rPr>
          <w:rFonts w:ascii="Times New Roman" w:hAnsi="Times New Roman"/>
          <w:kern w:val="0"/>
          <w:szCs w:val="21"/>
        </w:rPr>
        <w:t>网络环境：</w:t>
      </w:r>
      <w:r>
        <w:rPr>
          <w:rFonts w:ascii="Times New Roman" w:hAnsi="Times New Roman"/>
          <w:kern w:val="0"/>
          <w:szCs w:val="21"/>
        </w:rPr>
        <w:t>100M</w:t>
      </w:r>
      <w:r>
        <w:rPr>
          <w:rFonts w:ascii="Times New Roman" w:hAnsi="Times New Roman"/>
          <w:kern w:val="0"/>
          <w:szCs w:val="21"/>
        </w:rPr>
        <w:t>带宽以上网络，需一个固定</w:t>
      </w:r>
      <w:r>
        <w:rPr>
          <w:rFonts w:ascii="Times New Roman" w:hAnsi="Times New Roman"/>
          <w:kern w:val="0"/>
          <w:szCs w:val="21"/>
        </w:rPr>
        <w:t>IP</w:t>
      </w:r>
      <w:r>
        <w:rPr>
          <w:rFonts w:ascii="Times New Roman" w:hAnsi="Times New Roman"/>
          <w:kern w:val="0"/>
          <w:szCs w:val="21"/>
        </w:rPr>
        <w:t>地址；</w:t>
      </w:r>
      <w:bookmarkEnd w:id="55"/>
      <w:bookmarkEnd w:id="56"/>
    </w:p>
    <w:p w14:paraId="2A6EA7B0" w14:textId="77777777" w:rsidR="00BE4859" w:rsidRDefault="00203B1C">
      <w:pPr>
        <w:autoSpaceDE w:val="0"/>
        <w:autoSpaceDN w:val="0"/>
        <w:adjustRightInd w:val="0"/>
        <w:ind w:firstLine="400"/>
        <w:rPr>
          <w:rFonts w:ascii="Times New Roman" w:hAnsi="Times New Roman"/>
          <w:b/>
          <w:bCs/>
          <w:kern w:val="0"/>
          <w:szCs w:val="21"/>
        </w:rPr>
      </w:pPr>
      <w:bookmarkStart w:id="57" w:name="OLE_LINK9"/>
      <w:bookmarkStart w:id="58" w:name="OLE_LINK10"/>
      <w:r>
        <w:rPr>
          <w:rFonts w:ascii="Times New Roman" w:hAnsi="Times New Roman"/>
          <w:b/>
          <w:bCs/>
          <w:kern w:val="0"/>
          <w:szCs w:val="21"/>
        </w:rPr>
        <w:t>c.</w:t>
      </w:r>
      <w:r>
        <w:rPr>
          <w:rFonts w:ascii="Times New Roman" w:hAnsi="Times New Roman"/>
          <w:b/>
          <w:bCs/>
          <w:kern w:val="0"/>
          <w:szCs w:val="21"/>
        </w:rPr>
        <w:tab/>
      </w:r>
      <w:r>
        <w:rPr>
          <w:rFonts w:ascii="Times New Roman" w:hAnsi="Times New Roman"/>
          <w:b/>
          <w:bCs/>
          <w:kern w:val="0"/>
          <w:szCs w:val="21"/>
        </w:rPr>
        <w:t>对通信协议的要求</w:t>
      </w:r>
    </w:p>
    <w:p w14:paraId="7223CB39" w14:textId="77777777" w:rsidR="00BE4859" w:rsidRDefault="00203B1C">
      <w:pPr>
        <w:autoSpaceDE w:val="0"/>
        <w:autoSpaceDN w:val="0"/>
        <w:adjustRightInd w:val="0"/>
        <w:ind w:leftChars="190" w:left="399" w:firstLine="400"/>
        <w:rPr>
          <w:rFonts w:ascii="Times New Roman" w:hAnsi="Times New Roman"/>
          <w:kern w:val="0"/>
          <w:szCs w:val="21"/>
        </w:rPr>
      </w:pPr>
      <w:bookmarkStart w:id="59" w:name="OLE_LINK11"/>
      <w:bookmarkStart w:id="60" w:name="OLE_LINK12"/>
      <w:bookmarkEnd w:id="57"/>
      <w:bookmarkEnd w:id="58"/>
      <w:r>
        <w:rPr>
          <w:rFonts w:ascii="Times New Roman" w:hAnsi="Times New Roman"/>
          <w:kern w:val="0"/>
          <w:szCs w:val="21"/>
        </w:rPr>
        <w:t>TCP/IP</w:t>
      </w:r>
      <w:r>
        <w:rPr>
          <w:rFonts w:ascii="Times New Roman" w:hAnsi="Times New Roman"/>
          <w:kern w:val="0"/>
          <w:szCs w:val="21"/>
        </w:rPr>
        <w:t>，</w:t>
      </w:r>
      <w:r>
        <w:rPr>
          <w:rFonts w:ascii="Times New Roman" w:hAnsi="Times New Roman"/>
          <w:kern w:val="0"/>
          <w:szCs w:val="21"/>
        </w:rPr>
        <w:t>UDP</w:t>
      </w:r>
      <w:bookmarkEnd w:id="59"/>
      <w:bookmarkEnd w:id="60"/>
    </w:p>
    <w:p w14:paraId="62384410" w14:textId="77777777" w:rsidR="00BE4859" w:rsidRDefault="00203B1C">
      <w:pPr>
        <w:pStyle w:val="2"/>
        <w:numPr>
          <w:ilvl w:val="1"/>
          <w:numId w:val="1"/>
        </w:numPr>
        <w:spacing w:before="0" w:after="0" w:line="360" w:lineRule="auto"/>
        <w:rPr>
          <w:rFonts w:ascii="Times New Roman" w:hAnsi="Times New Roman"/>
        </w:rPr>
      </w:pPr>
      <w:bookmarkStart w:id="61" w:name="_Toc317513273"/>
      <w:bookmarkStart w:id="62" w:name="_Toc393898319"/>
      <w:bookmarkStart w:id="63" w:name="_Toc500337826"/>
      <w:r>
        <w:rPr>
          <w:rFonts w:ascii="Times New Roman" w:hAnsi="Times New Roman"/>
        </w:rPr>
        <w:lastRenderedPageBreak/>
        <w:t>Windows</w:t>
      </w:r>
      <w:r>
        <w:rPr>
          <w:rFonts w:ascii="Times New Roman" w:hAnsi="Times New Roman"/>
        </w:rPr>
        <w:t>客户</w:t>
      </w:r>
      <w:bookmarkEnd w:id="39"/>
      <w:bookmarkEnd w:id="40"/>
      <w:r>
        <w:rPr>
          <w:rFonts w:ascii="Times New Roman" w:hAnsi="Times New Roman"/>
        </w:rPr>
        <w:t>端</w:t>
      </w:r>
      <w:bookmarkEnd w:id="48"/>
      <w:bookmarkEnd w:id="49"/>
      <w:bookmarkEnd w:id="50"/>
      <w:bookmarkEnd w:id="51"/>
      <w:bookmarkEnd w:id="52"/>
      <w:bookmarkEnd w:id="61"/>
      <w:bookmarkEnd w:id="62"/>
      <w:r>
        <w:rPr>
          <w:rFonts w:ascii="Times New Roman" w:hAnsi="Times New Roman"/>
        </w:rPr>
        <w:t>(ep)</w:t>
      </w:r>
      <w:bookmarkEnd w:id="63"/>
    </w:p>
    <w:p w14:paraId="23980B7B" w14:textId="77777777" w:rsidR="00BE4859" w:rsidRDefault="00203B1C">
      <w:pPr>
        <w:autoSpaceDE w:val="0"/>
        <w:autoSpaceDN w:val="0"/>
        <w:adjustRightInd w:val="0"/>
        <w:ind w:firstLineChars="147" w:firstLine="310"/>
        <w:rPr>
          <w:rFonts w:ascii="Times New Roman" w:hAnsi="Times New Roman"/>
          <w:b/>
          <w:bCs/>
          <w:kern w:val="0"/>
          <w:szCs w:val="21"/>
        </w:rPr>
      </w:pPr>
      <w:bookmarkStart w:id="64" w:name="_Toc183491876"/>
      <w:bookmarkStart w:id="65" w:name="_Toc156192172"/>
      <w:r>
        <w:rPr>
          <w:rFonts w:ascii="Times New Roman" w:hAnsi="Times New Roman"/>
          <w:b/>
          <w:bCs/>
          <w:kern w:val="0"/>
          <w:szCs w:val="21"/>
        </w:rPr>
        <w:t>a.</w:t>
      </w:r>
      <w:r>
        <w:rPr>
          <w:rFonts w:ascii="Times New Roman" w:hAnsi="Times New Roman"/>
          <w:b/>
          <w:bCs/>
          <w:kern w:val="0"/>
          <w:szCs w:val="21"/>
        </w:rPr>
        <w:tab/>
      </w:r>
      <w:r>
        <w:rPr>
          <w:rFonts w:ascii="Times New Roman" w:hAnsi="Times New Roman"/>
          <w:b/>
          <w:bCs/>
          <w:kern w:val="0"/>
          <w:szCs w:val="21"/>
        </w:rPr>
        <w:t>软件环境</w:t>
      </w:r>
    </w:p>
    <w:p w14:paraId="1AFD3637" w14:textId="77777777" w:rsidR="00BE4859" w:rsidRDefault="00203B1C">
      <w:pPr>
        <w:autoSpaceDE w:val="0"/>
        <w:autoSpaceDN w:val="0"/>
        <w:adjustRightInd w:val="0"/>
        <w:ind w:leftChars="200" w:left="420" w:firstLine="400"/>
        <w:rPr>
          <w:rFonts w:ascii="Times New Roman" w:hAnsi="Times New Roman"/>
          <w:b/>
          <w:kern w:val="0"/>
          <w:szCs w:val="21"/>
        </w:rPr>
      </w:pPr>
      <w:r>
        <w:rPr>
          <w:rFonts w:ascii="Times New Roman" w:hAnsi="Times New Roman"/>
          <w:b/>
          <w:kern w:val="0"/>
          <w:szCs w:val="21"/>
        </w:rPr>
        <w:t>操作系统</w:t>
      </w:r>
    </w:p>
    <w:p w14:paraId="7F15AF39" w14:textId="77777777" w:rsidR="00BE4859" w:rsidRDefault="00203B1C">
      <w:pPr>
        <w:ind w:leftChars="400" w:left="840"/>
        <w:rPr>
          <w:rFonts w:ascii="Times New Roman" w:hAnsi="Times New Roman"/>
        </w:rPr>
      </w:pPr>
      <w:r>
        <w:rPr>
          <w:rFonts w:ascii="Times New Roman" w:hAnsi="Times New Roman"/>
          <w:kern w:val="0"/>
          <w:szCs w:val="21"/>
        </w:rPr>
        <w:t>Windows XP</w:t>
      </w:r>
      <w:r>
        <w:rPr>
          <w:rFonts w:ascii="Times New Roman" w:hAnsi="Times New Roman"/>
          <w:kern w:val="0"/>
          <w:szCs w:val="21"/>
        </w:rPr>
        <w:t>系列</w:t>
      </w:r>
      <w:r>
        <w:rPr>
          <w:rFonts w:ascii="Times New Roman" w:hAnsi="Times New Roman"/>
        </w:rPr>
        <w:t>系统</w:t>
      </w:r>
    </w:p>
    <w:p w14:paraId="7DF01657" w14:textId="77777777" w:rsidR="00BE4859" w:rsidRDefault="00203B1C">
      <w:pPr>
        <w:ind w:leftChars="400" w:left="840"/>
        <w:rPr>
          <w:rFonts w:ascii="Times New Roman" w:hAnsi="Times New Roman"/>
        </w:rPr>
      </w:pPr>
      <w:r>
        <w:rPr>
          <w:rFonts w:ascii="Times New Roman" w:hAnsi="Times New Roman"/>
          <w:kern w:val="0"/>
          <w:szCs w:val="21"/>
        </w:rPr>
        <w:t>Windows Vista</w:t>
      </w:r>
      <w:r>
        <w:rPr>
          <w:rFonts w:ascii="Times New Roman" w:hAnsi="Times New Roman"/>
          <w:kern w:val="0"/>
          <w:szCs w:val="21"/>
        </w:rPr>
        <w:t>系列</w:t>
      </w:r>
      <w:r>
        <w:rPr>
          <w:rFonts w:ascii="Times New Roman" w:hAnsi="Times New Roman"/>
        </w:rPr>
        <w:t>系统</w:t>
      </w:r>
    </w:p>
    <w:p w14:paraId="7E95F286"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7</w:t>
      </w:r>
      <w:r>
        <w:rPr>
          <w:rFonts w:ascii="Times New Roman" w:hAnsi="Times New Roman"/>
          <w:kern w:val="0"/>
          <w:szCs w:val="21"/>
        </w:rPr>
        <w:t>系列系统</w:t>
      </w:r>
    </w:p>
    <w:p w14:paraId="598606AC"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8</w:t>
      </w:r>
      <w:r>
        <w:rPr>
          <w:rFonts w:ascii="Times New Roman" w:hAnsi="Times New Roman"/>
          <w:kern w:val="0"/>
          <w:szCs w:val="21"/>
        </w:rPr>
        <w:t>系列系统</w:t>
      </w:r>
    </w:p>
    <w:p w14:paraId="05BAE867" w14:textId="77777777" w:rsidR="00BE4859" w:rsidRDefault="00203B1C">
      <w:pPr>
        <w:ind w:right="210" w:firstLineChars="400" w:firstLine="840"/>
        <w:rPr>
          <w:rFonts w:ascii="Times New Roman" w:hAnsi="Times New Roman"/>
          <w:kern w:val="0"/>
          <w:szCs w:val="21"/>
        </w:rPr>
      </w:pPr>
      <w:r>
        <w:rPr>
          <w:rFonts w:ascii="Times New Roman" w:hAnsi="Times New Roman"/>
          <w:kern w:val="0"/>
          <w:szCs w:val="21"/>
        </w:rPr>
        <w:t>Windows 10</w:t>
      </w:r>
      <w:r>
        <w:rPr>
          <w:rFonts w:ascii="Times New Roman" w:hAnsi="Times New Roman"/>
          <w:kern w:val="0"/>
          <w:szCs w:val="21"/>
        </w:rPr>
        <w:t>系列系统</w:t>
      </w:r>
    </w:p>
    <w:p w14:paraId="6E726AD1"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Server 2003</w:t>
      </w:r>
      <w:r>
        <w:rPr>
          <w:rFonts w:ascii="Times New Roman" w:hAnsi="Times New Roman"/>
          <w:kern w:val="0"/>
          <w:szCs w:val="21"/>
        </w:rPr>
        <w:t>系列</w:t>
      </w:r>
      <w:r>
        <w:rPr>
          <w:rFonts w:ascii="Times New Roman" w:hAnsi="Times New Roman"/>
        </w:rPr>
        <w:t>系统</w:t>
      </w:r>
    </w:p>
    <w:p w14:paraId="3678C4FE"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w:t>
      </w:r>
      <w:r>
        <w:rPr>
          <w:rFonts w:ascii="Times New Roman" w:hAnsi="Times New Roman"/>
          <w:kern w:val="0"/>
          <w:szCs w:val="21"/>
        </w:rPr>
        <w:t>系列</w:t>
      </w:r>
      <w:r>
        <w:rPr>
          <w:rFonts w:ascii="Times New Roman" w:hAnsi="Times New Roman"/>
        </w:rPr>
        <w:t>系统</w:t>
      </w:r>
    </w:p>
    <w:p w14:paraId="522A21DC" w14:textId="77777777" w:rsidR="00BE4859" w:rsidRDefault="00203B1C">
      <w:pPr>
        <w:ind w:right="210" w:firstLineChars="400" w:firstLine="840"/>
        <w:rPr>
          <w:rFonts w:ascii="Times New Roman" w:hAnsi="Times New Roman"/>
        </w:rPr>
      </w:pPr>
      <w:r>
        <w:rPr>
          <w:rFonts w:ascii="Times New Roman" w:hAnsi="Times New Roman"/>
          <w:kern w:val="0"/>
          <w:szCs w:val="21"/>
        </w:rPr>
        <w:t>Windows Server 2008 R2</w:t>
      </w:r>
      <w:r>
        <w:rPr>
          <w:rFonts w:ascii="Times New Roman" w:hAnsi="Times New Roman"/>
          <w:kern w:val="0"/>
          <w:szCs w:val="21"/>
        </w:rPr>
        <w:t>系列系统</w:t>
      </w:r>
    </w:p>
    <w:p w14:paraId="3561C9BE"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Server 2012</w:t>
      </w:r>
      <w:r>
        <w:rPr>
          <w:rFonts w:ascii="Times New Roman" w:hAnsi="Times New Roman"/>
          <w:kern w:val="0"/>
          <w:szCs w:val="21"/>
        </w:rPr>
        <w:t>系列系统</w:t>
      </w:r>
    </w:p>
    <w:p w14:paraId="0385492E"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Windows Server 2012 R2</w:t>
      </w:r>
      <w:r>
        <w:rPr>
          <w:rFonts w:ascii="Times New Roman" w:hAnsi="Times New Roman"/>
          <w:kern w:val="0"/>
          <w:szCs w:val="21"/>
        </w:rPr>
        <w:t>系列系统</w:t>
      </w:r>
    </w:p>
    <w:p w14:paraId="2B55244E" w14:textId="77777777" w:rsidR="00BE4859" w:rsidRDefault="00203B1C">
      <w:pPr>
        <w:autoSpaceDE w:val="0"/>
        <w:autoSpaceDN w:val="0"/>
        <w:adjustRightInd w:val="0"/>
        <w:ind w:firstLineChars="190" w:firstLine="401"/>
        <w:rPr>
          <w:rFonts w:ascii="Times New Roman" w:hAnsi="Times New Roman"/>
          <w:b/>
          <w:bCs/>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硬件和网络要求</w:t>
      </w:r>
    </w:p>
    <w:p w14:paraId="7C5E9FD2" w14:textId="77777777" w:rsidR="00BE4859" w:rsidRDefault="00203B1C">
      <w:pPr>
        <w:autoSpaceDE w:val="0"/>
        <w:autoSpaceDN w:val="0"/>
        <w:adjustRightInd w:val="0"/>
        <w:ind w:leftChars="200" w:left="420" w:firstLine="400"/>
        <w:rPr>
          <w:rFonts w:ascii="Times New Roman" w:hAnsi="Times New Roman"/>
          <w:kern w:val="0"/>
          <w:szCs w:val="21"/>
        </w:rPr>
      </w:pPr>
      <w:bookmarkStart w:id="66" w:name="OLE_LINK14"/>
      <w:bookmarkStart w:id="67" w:name="OLE_LINK15"/>
      <w:r>
        <w:rPr>
          <w:rFonts w:ascii="Times New Roman" w:hAnsi="Times New Roman"/>
          <w:kern w:val="0"/>
          <w:szCs w:val="21"/>
        </w:rPr>
        <w:t>剩余磁盘空间：</w:t>
      </w:r>
      <w:r>
        <w:rPr>
          <w:rFonts w:ascii="Times New Roman" w:hAnsi="Times New Roman"/>
          <w:kern w:val="0"/>
          <w:szCs w:val="21"/>
        </w:rPr>
        <w:t>1.0GB</w:t>
      </w:r>
      <w:r>
        <w:rPr>
          <w:rFonts w:ascii="Times New Roman" w:hAnsi="Times New Roman"/>
          <w:kern w:val="0"/>
          <w:szCs w:val="21"/>
        </w:rPr>
        <w:t>以上</w:t>
      </w:r>
    </w:p>
    <w:p w14:paraId="5526332C"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CPU</w:t>
      </w:r>
      <w:r>
        <w:rPr>
          <w:rFonts w:ascii="Times New Roman" w:hAnsi="Times New Roman"/>
          <w:kern w:val="0"/>
          <w:szCs w:val="21"/>
        </w:rPr>
        <w:t>：</w:t>
      </w:r>
      <w:r>
        <w:rPr>
          <w:rFonts w:ascii="Times New Roman" w:hAnsi="Times New Roman"/>
          <w:kern w:val="0"/>
          <w:szCs w:val="21"/>
        </w:rPr>
        <w:t xml:space="preserve">1.0GHz </w:t>
      </w:r>
      <w:r>
        <w:rPr>
          <w:rFonts w:ascii="Times New Roman" w:hAnsi="Times New Roman"/>
        </w:rPr>
        <w:t>及以上</w:t>
      </w:r>
    </w:p>
    <w:p w14:paraId="358610CD" w14:textId="77777777" w:rsidR="00BE4859" w:rsidRDefault="00203B1C">
      <w:pPr>
        <w:autoSpaceDE w:val="0"/>
        <w:autoSpaceDN w:val="0"/>
        <w:adjustRightInd w:val="0"/>
        <w:ind w:leftChars="200" w:left="420" w:firstLine="400"/>
        <w:rPr>
          <w:rFonts w:ascii="Times New Roman" w:hAnsi="Times New Roman"/>
        </w:rPr>
      </w:pPr>
      <w:r>
        <w:rPr>
          <w:rFonts w:ascii="Times New Roman" w:hAnsi="Times New Roman"/>
          <w:kern w:val="0"/>
          <w:szCs w:val="21"/>
        </w:rPr>
        <w:t>内存：</w:t>
      </w:r>
      <w:r>
        <w:rPr>
          <w:rFonts w:ascii="Times New Roman" w:hAnsi="Times New Roman"/>
          <w:kern w:val="0"/>
          <w:szCs w:val="21"/>
        </w:rPr>
        <w:t>1.0GB</w:t>
      </w:r>
      <w:r>
        <w:rPr>
          <w:rFonts w:ascii="Times New Roman" w:hAnsi="Times New Roman"/>
        </w:rPr>
        <w:t>系统内存及以上</w:t>
      </w:r>
      <w:bookmarkEnd w:id="64"/>
      <w:bookmarkEnd w:id="65"/>
    </w:p>
    <w:p w14:paraId="733F5EF0"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网络环境：需一个固定</w:t>
      </w:r>
      <w:r>
        <w:rPr>
          <w:rFonts w:ascii="Times New Roman" w:hAnsi="Times New Roman"/>
          <w:kern w:val="0"/>
          <w:szCs w:val="21"/>
        </w:rPr>
        <w:t>IP</w:t>
      </w:r>
      <w:r>
        <w:rPr>
          <w:rFonts w:ascii="Times New Roman" w:hAnsi="Times New Roman"/>
          <w:kern w:val="0"/>
          <w:szCs w:val="21"/>
        </w:rPr>
        <w:t>地址，能连接业务中心</w:t>
      </w:r>
      <w:r>
        <w:rPr>
          <w:rFonts w:ascii="Times New Roman" w:hAnsi="Times New Roman"/>
          <w:kern w:val="0"/>
          <w:szCs w:val="21"/>
        </w:rPr>
        <w:t>5555</w:t>
      </w:r>
      <w:r>
        <w:rPr>
          <w:rFonts w:ascii="Times New Roman" w:hAnsi="Times New Roman"/>
          <w:kern w:val="0"/>
          <w:szCs w:val="21"/>
        </w:rPr>
        <w:t>端口，默认监听</w:t>
      </w:r>
      <w:r>
        <w:rPr>
          <w:rFonts w:ascii="Times New Roman" w:hAnsi="Times New Roman"/>
          <w:kern w:val="0"/>
          <w:szCs w:val="21"/>
        </w:rPr>
        <w:t>7776</w:t>
      </w:r>
      <w:r>
        <w:rPr>
          <w:rFonts w:ascii="Times New Roman" w:hAnsi="Times New Roman"/>
          <w:kern w:val="0"/>
          <w:szCs w:val="21"/>
        </w:rPr>
        <w:t>端口</w:t>
      </w:r>
      <w:r>
        <w:rPr>
          <w:rFonts w:ascii="Times New Roman" w:hAnsi="Times New Roman"/>
          <w:kern w:val="0"/>
          <w:szCs w:val="21"/>
        </w:rPr>
        <w:t>UDP</w:t>
      </w:r>
    </w:p>
    <w:bookmarkEnd w:id="66"/>
    <w:bookmarkEnd w:id="67"/>
    <w:p w14:paraId="612A0E8D" w14:textId="1A8C304F" w:rsidR="00BE4859" w:rsidRDefault="00203B1C">
      <w:pPr>
        <w:tabs>
          <w:tab w:val="left" w:pos="420"/>
          <w:tab w:val="left" w:pos="840"/>
          <w:tab w:val="left" w:pos="1260"/>
          <w:tab w:val="left" w:pos="1680"/>
          <w:tab w:val="left" w:pos="2100"/>
          <w:tab w:val="left" w:pos="2520"/>
          <w:tab w:val="center" w:pos="4353"/>
        </w:tabs>
        <w:autoSpaceDE w:val="0"/>
        <w:autoSpaceDN w:val="0"/>
        <w:adjustRightInd w:val="0"/>
        <w:ind w:firstLine="400"/>
        <w:rPr>
          <w:rFonts w:ascii="Times New Roman" w:hAnsi="Times New Roman"/>
          <w:b/>
          <w:bCs/>
          <w:kern w:val="0"/>
          <w:szCs w:val="21"/>
        </w:rPr>
      </w:pPr>
      <w:r>
        <w:rPr>
          <w:rFonts w:ascii="Times New Roman" w:hAnsi="Times New Roman"/>
          <w:b/>
          <w:bCs/>
          <w:kern w:val="0"/>
          <w:szCs w:val="21"/>
        </w:rPr>
        <w:t>c.</w:t>
      </w:r>
      <w:r>
        <w:rPr>
          <w:rFonts w:ascii="Times New Roman" w:hAnsi="Times New Roman"/>
          <w:b/>
          <w:bCs/>
          <w:kern w:val="0"/>
          <w:szCs w:val="21"/>
        </w:rPr>
        <w:tab/>
      </w:r>
      <w:r>
        <w:rPr>
          <w:rFonts w:ascii="Times New Roman" w:hAnsi="Times New Roman"/>
          <w:b/>
          <w:bCs/>
          <w:kern w:val="0"/>
          <w:szCs w:val="21"/>
        </w:rPr>
        <w:t>对通信协议的要求</w:t>
      </w:r>
    </w:p>
    <w:p w14:paraId="257D30AF"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TCP/IP</w:t>
      </w:r>
      <w:r>
        <w:rPr>
          <w:rFonts w:ascii="Times New Roman" w:hAnsi="Times New Roman"/>
          <w:kern w:val="0"/>
          <w:szCs w:val="21"/>
        </w:rPr>
        <w:t>，</w:t>
      </w:r>
      <w:r>
        <w:rPr>
          <w:rFonts w:ascii="Times New Roman" w:hAnsi="Times New Roman"/>
          <w:kern w:val="0"/>
          <w:szCs w:val="21"/>
        </w:rPr>
        <w:t>UDP</w:t>
      </w:r>
    </w:p>
    <w:p w14:paraId="4EC16DE9" w14:textId="1C62441D" w:rsidR="00BE4859" w:rsidRDefault="00203B1C">
      <w:pPr>
        <w:pStyle w:val="2"/>
        <w:numPr>
          <w:ilvl w:val="1"/>
          <w:numId w:val="1"/>
        </w:numPr>
        <w:spacing w:before="0" w:after="0" w:line="360" w:lineRule="auto"/>
        <w:rPr>
          <w:rFonts w:ascii="Times New Roman" w:hAnsi="Times New Roman"/>
        </w:rPr>
      </w:pPr>
      <w:bookmarkStart w:id="68" w:name="_Toc500337827"/>
      <w:bookmarkStart w:id="69" w:name="_Toc317513274"/>
      <w:bookmarkStart w:id="70" w:name="_Toc393898320"/>
      <w:r>
        <w:rPr>
          <w:rFonts w:ascii="Times New Roman" w:hAnsi="Times New Roman"/>
        </w:rPr>
        <w:t>Linux</w:t>
      </w:r>
      <w:r>
        <w:rPr>
          <w:rFonts w:ascii="Times New Roman" w:hAnsi="Times New Roman"/>
        </w:rPr>
        <w:t>客户端</w:t>
      </w:r>
      <w:bookmarkEnd w:id="68"/>
    </w:p>
    <w:p w14:paraId="6DA2504B" w14:textId="486CDF7B" w:rsidR="00BE4859" w:rsidRDefault="00203B1C">
      <w:pPr>
        <w:ind w:firstLine="420"/>
        <w:rPr>
          <w:rFonts w:ascii="Times New Roman" w:hAnsi="Times New Roman"/>
        </w:rPr>
      </w:pPr>
      <w:bookmarkStart w:id="71" w:name="OLE_LINK16"/>
      <w:bookmarkStart w:id="72" w:name="OLE_LINK17"/>
      <w:r>
        <w:rPr>
          <w:rFonts w:ascii="Times New Roman" w:hAnsi="Times New Roman"/>
        </w:rPr>
        <w:t>同一网段内的瑞星企业终端安全管理系统软件</w:t>
      </w:r>
      <w:r>
        <w:rPr>
          <w:rFonts w:ascii="Times New Roman" w:hAnsi="Times New Roman"/>
        </w:rPr>
        <w:t xml:space="preserve">for </w:t>
      </w:r>
      <w:r w:rsidR="000037C9">
        <w:rPr>
          <w:rFonts w:ascii="Times New Roman" w:hAnsi="Times New Roman"/>
        </w:rPr>
        <w:t>Linux</w:t>
      </w:r>
      <w:r>
        <w:rPr>
          <w:rFonts w:ascii="Times New Roman" w:hAnsi="Times New Roman"/>
        </w:rPr>
        <w:t>可接入管理中心，成为</w:t>
      </w:r>
      <w:r>
        <w:rPr>
          <w:rFonts w:ascii="Times New Roman" w:hAnsi="Times New Roman"/>
        </w:rPr>
        <w:t>Linux</w:t>
      </w:r>
      <w:r w:rsidR="006D1D2A">
        <w:rPr>
          <w:rFonts w:ascii="Times New Roman" w:hAnsi="Times New Roman"/>
        </w:rPr>
        <w:t>客户端。</w:t>
      </w:r>
      <w:r w:rsidR="006D1D2A">
        <w:rPr>
          <w:rFonts w:ascii="Times New Roman" w:hAnsi="Times New Roman" w:hint="eastAsia"/>
        </w:rPr>
        <w:t>Linux</w:t>
      </w:r>
      <w:r>
        <w:rPr>
          <w:rFonts w:ascii="Times New Roman" w:hAnsi="Times New Roman"/>
        </w:rPr>
        <w:t>客户端</w:t>
      </w:r>
      <w:r w:rsidR="006D1D2A">
        <w:rPr>
          <w:rFonts w:ascii="Times New Roman" w:hAnsi="Times New Roman"/>
        </w:rPr>
        <w:t>目前</w:t>
      </w:r>
      <w:r>
        <w:rPr>
          <w:rFonts w:ascii="Times New Roman" w:hAnsi="Times New Roman"/>
        </w:rPr>
        <w:t>支持主流的</w:t>
      </w:r>
      <w:r>
        <w:rPr>
          <w:rFonts w:ascii="Times New Roman" w:hAnsi="Times New Roman"/>
        </w:rPr>
        <w:t>Linux</w:t>
      </w:r>
      <w:r>
        <w:rPr>
          <w:rFonts w:ascii="Times New Roman" w:hAnsi="Times New Roman"/>
        </w:rPr>
        <w:t>操作系统，典型系统环境</w:t>
      </w:r>
      <w:r w:rsidR="00085E27">
        <w:rPr>
          <w:rFonts w:ascii="Times New Roman" w:hAnsi="Times New Roman" w:hint="eastAsia"/>
        </w:rPr>
        <w:t>要求如下</w:t>
      </w:r>
      <w:r>
        <w:rPr>
          <w:rFonts w:ascii="Times New Roman" w:hAnsi="Times New Roman"/>
        </w:rPr>
        <w:t>：</w:t>
      </w:r>
    </w:p>
    <w:tbl>
      <w:tblPr>
        <w:tblW w:w="8330" w:type="dxa"/>
        <w:jc w:val="center"/>
        <w:tblLayout w:type="fixed"/>
        <w:tblLook w:val="04A0" w:firstRow="1" w:lastRow="0" w:firstColumn="1" w:lastColumn="0" w:noHBand="0" w:noVBand="1"/>
      </w:tblPr>
      <w:tblGrid>
        <w:gridCol w:w="1430"/>
        <w:gridCol w:w="2126"/>
        <w:gridCol w:w="2268"/>
        <w:gridCol w:w="2506"/>
      </w:tblGrid>
      <w:tr w:rsidR="00BE4859" w14:paraId="5FE631BF" w14:textId="77777777" w:rsidTr="0094148B">
        <w:trPr>
          <w:trHeight w:val="531"/>
          <w:tblHeader/>
          <w:jc w:val="center"/>
        </w:trPr>
        <w:tc>
          <w:tcPr>
            <w:tcW w:w="14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bookmarkEnd w:id="71"/>
          <w:bookmarkEnd w:id="72"/>
          <w:p w14:paraId="06EF467C" w14:textId="77777777" w:rsidR="00BE4859" w:rsidRDefault="00203B1C">
            <w:pPr>
              <w:jc w:val="center"/>
              <w:rPr>
                <w:rFonts w:ascii="Times New Roman" w:hAnsi="Times New Roman"/>
              </w:rPr>
            </w:pPr>
            <w:r>
              <w:rPr>
                <w:rFonts w:ascii="Times New Roman" w:hAnsi="Times New Roman"/>
              </w:rPr>
              <w:t>产品代号</w:t>
            </w:r>
          </w:p>
        </w:tc>
        <w:tc>
          <w:tcPr>
            <w:tcW w:w="2126"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46FB2A1" w14:textId="77777777" w:rsidR="00BE4859" w:rsidRDefault="00203B1C">
            <w:pPr>
              <w:jc w:val="center"/>
              <w:rPr>
                <w:rFonts w:ascii="Times New Roman" w:hAnsi="Times New Roman"/>
              </w:rPr>
            </w:pPr>
            <w:r>
              <w:rPr>
                <w:rFonts w:ascii="Times New Roman" w:hAnsi="Times New Roman"/>
              </w:rPr>
              <w:t>详细描述</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C248B13" w14:textId="77777777" w:rsidR="00BE4859" w:rsidRDefault="00203B1C">
            <w:pPr>
              <w:jc w:val="center"/>
              <w:rPr>
                <w:rFonts w:ascii="Times New Roman" w:hAnsi="Times New Roman"/>
              </w:rPr>
            </w:pPr>
            <w:r>
              <w:rPr>
                <w:rFonts w:ascii="Times New Roman" w:hAnsi="Times New Roman"/>
              </w:rPr>
              <w:t>CPU</w:t>
            </w:r>
            <w:r>
              <w:rPr>
                <w:rFonts w:ascii="Times New Roman" w:hAnsi="Times New Roman"/>
              </w:rPr>
              <w:t>型号</w:t>
            </w:r>
          </w:p>
        </w:tc>
        <w:tc>
          <w:tcPr>
            <w:tcW w:w="2506"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0F847C5" w14:textId="77777777" w:rsidR="00BE4859" w:rsidRDefault="00203B1C">
            <w:pPr>
              <w:jc w:val="center"/>
              <w:rPr>
                <w:rFonts w:ascii="Times New Roman" w:hAnsi="Times New Roman"/>
              </w:rPr>
            </w:pPr>
            <w:r>
              <w:rPr>
                <w:rFonts w:ascii="Times New Roman" w:hAnsi="Times New Roman"/>
              </w:rPr>
              <w:t>操作系统版本</w:t>
            </w:r>
          </w:p>
        </w:tc>
      </w:tr>
      <w:tr w:rsidR="00BE4859" w14:paraId="1E70F3DC" w14:textId="77777777" w:rsidTr="0094148B">
        <w:trPr>
          <w:trHeight w:val="531"/>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D0F5CC8" w14:textId="77777777" w:rsidR="00BE4859" w:rsidRPr="002E4D72" w:rsidRDefault="00203B1C">
            <w:pPr>
              <w:widowControl/>
              <w:jc w:val="left"/>
              <w:rPr>
                <w:rFonts w:ascii="Times New Roman" w:hAnsi="Times New Roman"/>
                <w:kern w:val="0"/>
                <w:szCs w:val="21"/>
              </w:rPr>
            </w:pPr>
            <w:r w:rsidRPr="002E4D72">
              <w:rPr>
                <w:rFonts w:ascii="Times New Roman" w:hAnsi="Times New Roman"/>
                <w:kern w:val="0"/>
                <w:szCs w:val="21"/>
              </w:rPr>
              <w:t>L25I</w:t>
            </w:r>
          </w:p>
        </w:tc>
        <w:tc>
          <w:tcPr>
            <w:tcW w:w="2126" w:type="dxa"/>
            <w:tcBorders>
              <w:top w:val="single" w:sz="4" w:space="0" w:color="auto"/>
              <w:left w:val="nil"/>
              <w:bottom w:val="single" w:sz="4" w:space="0" w:color="auto"/>
              <w:right w:val="single" w:sz="4" w:space="0" w:color="auto"/>
            </w:tcBorders>
            <w:shd w:val="clear" w:color="auto" w:fill="auto"/>
            <w:vAlign w:val="center"/>
          </w:tcPr>
          <w:p w14:paraId="716729D0" w14:textId="77777777" w:rsidR="00BE4859" w:rsidRPr="002E4D72" w:rsidRDefault="00203B1C">
            <w:pPr>
              <w:widowControl/>
              <w:jc w:val="left"/>
              <w:rPr>
                <w:rFonts w:ascii="Times New Roman" w:hAnsi="Times New Roman"/>
                <w:kern w:val="0"/>
                <w:szCs w:val="21"/>
              </w:rPr>
            </w:pPr>
            <w:r w:rsidRPr="002E4D72">
              <w:rPr>
                <w:rFonts w:ascii="Times New Roman" w:hAnsi="Times New Roman"/>
                <w:kern w:val="0"/>
                <w:szCs w:val="21"/>
              </w:rPr>
              <w:t>Linux_glibc25_Intel</w:t>
            </w:r>
          </w:p>
        </w:tc>
        <w:tc>
          <w:tcPr>
            <w:tcW w:w="2268" w:type="dxa"/>
            <w:tcBorders>
              <w:top w:val="single" w:sz="4" w:space="0" w:color="auto"/>
              <w:left w:val="nil"/>
              <w:bottom w:val="single" w:sz="4" w:space="0" w:color="auto"/>
              <w:right w:val="single" w:sz="4" w:space="0" w:color="auto"/>
            </w:tcBorders>
            <w:shd w:val="clear" w:color="auto" w:fill="auto"/>
            <w:vAlign w:val="center"/>
          </w:tcPr>
          <w:p w14:paraId="1DBC0381" w14:textId="4084C3ED" w:rsidR="00BE4859" w:rsidRPr="002E4D72" w:rsidRDefault="00203B1C">
            <w:pPr>
              <w:widowControl/>
              <w:jc w:val="left"/>
              <w:rPr>
                <w:rFonts w:ascii="Times New Roman" w:hAnsi="Times New Roman"/>
                <w:kern w:val="0"/>
                <w:szCs w:val="21"/>
              </w:rPr>
            </w:pPr>
            <w:r w:rsidRPr="002E4D72">
              <w:rPr>
                <w:rFonts w:ascii="Times New Roman" w:hAnsi="Times New Roman"/>
                <w:kern w:val="0"/>
                <w:szCs w:val="21"/>
              </w:rPr>
              <w:t>X86</w:t>
            </w:r>
            <w:r w:rsidRPr="002E4D72">
              <w:rPr>
                <w:rFonts w:ascii="Times New Roman" w:hAnsi="Times New Roman"/>
                <w:kern w:val="0"/>
                <w:szCs w:val="21"/>
              </w:rPr>
              <w:t>（</w:t>
            </w:r>
            <w:r w:rsidR="00085E27" w:rsidRPr="002E4D72">
              <w:rPr>
                <w:rFonts w:ascii="Times New Roman" w:hAnsi="Times New Roman"/>
                <w:kern w:val="0"/>
                <w:szCs w:val="21"/>
              </w:rPr>
              <w:t>32/64</w:t>
            </w:r>
            <w:r w:rsidR="00085E27" w:rsidRPr="002E4D72">
              <w:rPr>
                <w:rFonts w:ascii="Times New Roman" w:hAnsi="Times New Roman"/>
                <w:kern w:val="0"/>
                <w:szCs w:val="21"/>
              </w:rPr>
              <w:t>位</w:t>
            </w:r>
            <w:r w:rsidRPr="002E4D72">
              <w:rPr>
                <w:rFonts w:ascii="Times New Roman" w:hAnsi="Times New Roman"/>
                <w:kern w:val="0"/>
                <w:szCs w:val="21"/>
              </w:rPr>
              <w:t>）</w:t>
            </w:r>
          </w:p>
        </w:tc>
        <w:tc>
          <w:tcPr>
            <w:tcW w:w="2506" w:type="dxa"/>
            <w:tcBorders>
              <w:top w:val="single" w:sz="4" w:space="0" w:color="auto"/>
              <w:left w:val="nil"/>
              <w:bottom w:val="single" w:sz="4" w:space="0" w:color="auto"/>
              <w:right w:val="single" w:sz="4" w:space="0" w:color="auto"/>
            </w:tcBorders>
            <w:shd w:val="clear" w:color="auto" w:fill="auto"/>
            <w:vAlign w:val="center"/>
          </w:tcPr>
          <w:p w14:paraId="247EDEDE" w14:textId="77777777" w:rsidR="00696F96" w:rsidRPr="002E4D72" w:rsidRDefault="00203B1C" w:rsidP="00696F96">
            <w:pPr>
              <w:widowControl/>
              <w:rPr>
                <w:rFonts w:ascii="Times New Roman" w:hAnsi="Times New Roman"/>
                <w:kern w:val="0"/>
                <w:szCs w:val="21"/>
              </w:rPr>
            </w:pPr>
            <w:r w:rsidRPr="002E4D72">
              <w:rPr>
                <w:rFonts w:ascii="Times New Roman" w:hAnsi="Times New Roman"/>
                <w:kern w:val="0"/>
                <w:szCs w:val="21"/>
              </w:rPr>
              <w:t>Centos5.x</w:t>
            </w:r>
            <w:r w:rsidR="00085E27" w:rsidRPr="002E4D72">
              <w:rPr>
                <w:rFonts w:ascii="Times New Roman" w:hAnsi="Times New Roman"/>
                <w:kern w:val="0"/>
                <w:szCs w:val="21"/>
              </w:rPr>
              <w:t xml:space="preserve"> </w:t>
            </w:r>
          </w:p>
          <w:p w14:paraId="40CB7576" w14:textId="77777777" w:rsidR="00696F96" w:rsidRPr="002E4D72" w:rsidRDefault="00203B1C" w:rsidP="00696F96">
            <w:pPr>
              <w:widowControl/>
              <w:rPr>
                <w:rFonts w:ascii="Times New Roman" w:hAnsi="Times New Roman"/>
                <w:kern w:val="0"/>
                <w:szCs w:val="21"/>
              </w:rPr>
            </w:pPr>
            <w:r w:rsidRPr="002E4D72">
              <w:rPr>
                <w:rFonts w:ascii="Times New Roman" w:hAnsi="Times New Roman"/>
                <w:kern w:val="0"/>
                <w:szCs w:val="21"/>
              </w:rPr>
              <w:t>Redhat5.</w:t>
            </w:r>
            <w:r w:rsidR="00085E27" w:rsidRPr="002E4D72">
              <w:rPr>
                <w:rFonts w:ascii="Times New Roman" w:hAnsi="Times New Roman"/>
                <w:kern w:val="0"/>
                <w:szCs w:val="21"/>
              </w:rPr>
              <w:t>x</w:t>
            </w:r>
          </w:p>
          <w:p w14:paraId="75C12EBC" w14:textId="77777777" w:rsidR="00696F96" w:rsidRPr="002E4D72" w:rsidRDefault="00085E27" w:rsidP="00696F96">
            <w:pPr>
              <w:widowControl/>
              <w:rPr>
                <w:rFonts w:ascii="Times New Roman" w:hAnsi="Times New Roman"/>
                <w:kern w:val="0"/>
                <w:szCs w:val="21"/>
              </w:rPr>
            </w:pPr>
            <w:r w:rsidRPr="002E4D72">
              <w:rPr>
                <w:rFonts w:ascii="Times New Roman" w:hAnsi="Times New Roman"/>
                <w:kern w:val="0"/>
                <w:szCs w:val="21"/>
              </w:rPr>
              <w:t>红旗</w:t>
            </w:r>
            <w:r w:rsidRPr="002E4D72">
              <w:rPr>
                <w:rFonts w:ascii="Times New Roman" w:hAnsi="Times New Roman"/>
                <w:kern w:val="0"/>
                <w:szCs w:val="21"/>
              </w:rPr>
              <w:t>server3</w:t>
            </w:r>
          </w:p>
          <w:p w14:paraId="50DF37EA" w14:textId="6C12FB4C" w:rsidR="00085E27" w:rsidRPr="002E4D72" w:rsidRDefault="00085E27" w:rsidP="001B1DCE">
            <w:pPr>
              <w:widowControl/>
              <w:rPr>
                <w:rFonts w:ascii="Times New Roman" w:hAnsi="Times New Roman"/>
                <w:kern w:val="0"/>
                <w:szCs w:val="21"/>
              </w:rPr>
            </w:pPr>
            <w:r w:rsidRPr="002E4D72">
              <w:rPr>
                <w:rFonts w:ascii="Times New Roman" w:hAnsi="Times New Roman"/>
                <w:kern w:val="0"/>
                <w:szCs w:val="21"/>
              </w:rPr>
              <w:t>凝思磐石</w:t>
            </w:r>
            <w:r w:rsidR="001B1DCE" w:rsidRPr="002E4D72">
              <w:rPr>
                <w:rFonts w:ascii="Times New Roman" w:hAnsi="Times New Roman"/>
                <w:kern w:val="0"/>
                <w:szCs w:val="21"/>
              </w:rPr>
              <w:t xml:space="preserve"> 4.2</w:t>
            </w:r>
            <w:r w:rsidR="00EA58D1" w:rsidRPr="002E4D72">
              <w:rPr>
                <w:rFonts w:ascii="Times New Roman" w:hAnsi="Times New Roman"/>
                <w:kern w:val="0"/>
                <w:szCs w:val="21"/>
              </w:rPr>
              <w:t xml:space="preserve"> 64</w:t>
            </w:r>
            <w:r w:rsidR="00EA58D1" w:rsidRPr="002E4D72">
              <w:rPr>
                <w:rFonts w:ascii="Times New Roman" w:hAnsi="Times New Roman"/>
                <w:kern w:val="0"/>
                <w:szCs w:val="21"/>
              </w:rPr>
              <w:t>位</w:t>
            </w:r>
          </w:p>
        </w:tc>
      </w:tr>
      <w:tr w:rsidR="00BE4859" w14:paraId="29DCFA68" w14:textId="77777777" w:rsidTr="0094148B">
        <w:trPr>
          <w:trHeight w:val="2630"/>
          <w:jc w:val="center"/>
        </w:trPr>
        <w:tc>
          <w:tcPr>
            <w:tcW w:w="1430" w:type="dxa"/>
            <w:tcBorders>
              <w:top w:val="nil"/>
              <w:left w:val="single" w:sz="4" w:space="0" w:color="auto"/>
              <w:bottom w:val="single" w:sz="4" w:space="0" w:color="auto"/>
              <w:right w:val="single" w:sz="4" w:space="0" w:color="auto"/>
            </w:tcBorders>
            <w:shd w:val="clear" w:color="auto" w:fill="auto"/>
            <w:vAlign w:val="center"/>
          </w:tcPr>
          <w:p w14:paraId="6E480F51" w14:textId="77777777" w:rsidR="00BE4859" w:rsidRPr="002E4D72" w:rsidRDefault="00203B1C">
            <w:pPr>
              <w:widowControl/>
              <w:jc w:val="left"/>
              <w:rPr>
                <w:rFonts w:ascii="Times New Roman" w:hAnsi="Times New Roman"/>
                <w:kern w:val="0"/>
                <w:szCs w:val="21"/>
              </w:rPr>
            </w:pPr>
            <w:r w:rsidRPr="002E4D72">
              <w:rPr>
                <w:rFonts w:ascii="Times New Roman" w:hAnsi="Times New Roman"/>
                <w:kern w:val="0"/>
                <w:szCs w:val="21"/>
              </w:rPr>
              <w:lastRenderedPageBreak/>
              <w:t>L27I</w:t>
            </w:r>
          </w:p>
        </w:tc>
        <w:tc>
          <w:tcPr>
            <w:tcW w:w="2126" w:type="dxa"/>
            <w:tcBorders>
              <w:top w:val="nil"/>
              <w:left w:val="nil"/>
              <w:bottom w:val="single" w:sz="4" w:space="0" w:color="auto"/>
              <w:right w:val="single" w:sz="4" w:space="0" w:color="auto"/>
            </w:tcBorders>
            <w:shd w:val="clear" w:color="auto" w:fill="auto"/>
            <w:vAlign w:val="center"/>
          </w:tcPr>
          <w:p w14:paraId="5D8092CE" w14:textId="77777777" w:rsidR="00BE4859" w:rsidRPr="002E4D72" w:rsidRDefault="00203B1C">
            <w:pPr>
              <w:widowControl/>
              <w:jc w:val="left"/>
              <w:rPr>
                <w:rFonts w:ascii="Times New Roman" w:hAnsi="Times New Roman"/>
                <w:kern w:val="0"/>
                <w:szCs w:val="21"/>
              </w:rPr>
            </w:pPr>
            <w:r w:rsidRPr="002E4D72">
              <w:rPr>
                <w:rFonts w:ascii="Times New Roman" w:hAnsi="Times New Roman"/>
                <w:kern w:val="0"/>
                <w:szCs w:val="21"/>
              </w:rPr>
              <w:t>Linux_glibc27_Intel</w:t>
            </w:r>
          </w:p>
        </w:tc>
        <w:tc>
          <w:tcPr>
            <w:tcW w:w="2268" w:type="dxa"/>
            <w:tcBorders>
              <w:top w:val="nil"/>
              <w:left w:val="nil"/>
              <w:bottom w:val="single" w:sz="4" w:space="0" w:color="auto"/>
              <w:right w:val="single" w:sz="4" w:space="0" w:color="auto"/>
            </w:tcBorders>
            <w:shd w:val="clear" w:color="auto" w:fill="auto"/>
            <w:vAlign w:val="center"/>
          </w:tcPr>
          <w:p w14:paraId="288CD6C2" w14:textId="03B1BB28" w:rsidR="00BE4859" w:rsidRPr="002E4D72" w:rsidRDefault="00203B1C">
            <w:pPr>
              <w:widowControl/>
              <w:jc w:val="left"/>
              <w:rPr>
                <w:rFonts w:ascii="Times New Roman" w:hAnsi="Times New Roman"/>
                <w:kern w:val="0"/>
                <w:szCs w:val="21"/>
              </w:rPr>
            </w:pPr>
            <w:r w:rsidRPr="002E4D72">
              <w:rPr>
                <w:rFonts w:ascii="Times New Roman" w:hAnsi="Times New Roman"/>
                <w:kern w:val="0"/>
                <w:szCs w:val="21"/>
              </w:rPr>
              <w:t>X86</w:t>
            </w:r>
            <w:r w:rsidRPr="002E4D72">
              <w:rPr>
                <w:rFonts w:ascii="Times New Roman" w:hAnsi="Times New Roman"/>
                <w:kern w:val="0"/>
                <w:szCs w:val="21"/>
              </w:rPr>
              <w:t>（</w:t>
            </w:r>
            <w:r w:rsidR="00EB68EF" w:rsidRPr="002E4D72">
              <w:rPr>
                <w:rFonts w:ascii="Times New Roman" w:hAnsi="Times New Roman"/>
                <w:kern w:val="0"/>
                <w:szCs w:val="21"/>
              </w:rPr>
              <w:t>32/64</w:t>
            </w:r>
            <w:r w:rsidR="00EB68EF" w:rsidRPr="002E4D72">
              <w:rPr>
                <w:rFonts w:ascii="Times New Roman" w:hAnsi="Times New Roman"/>
                <w:kern w:val="0"/>
                <w:szCs w:val="21"/>
              </w:rPr>
              <w:t>位</w:t>
            </w:r>
            <w:r w:rsidRPr="002E4D72">
              <w:rPr>
                <w:rFonts w:ascii="Times New Roman" w:hAnsi="Times New Roman"/>
                <w:kern w:val="0"/>
                <w:szCs w:val="21"/>
              </w:rPr>
              <w:t>）</w:t>
            </w:r>
          </w:p>
        </w:tc>
        <w:tc>
          <w:tcPr>
            <w:tcW w:w="2506" w:type="dxa"/>
            <w:tcBorders>
              <w:top w:val="nil"/>
              <w:left w:val="nil"/>
              <w:bottom w:val="single" w:sz="4" w:space="0" w:color="auto"/>
              <w:right w:val="single" w:sz="4" w:space="0" w:color="auto"/>
            </w:tcBorders>
            <w:shd w:val="clear" w:color="auto" w:fill="auto"/>
            <w:vAlign w:val="center"/>
          </w:tcPr>
          <w:p w14:paraId="1CCD8864" w14:textId="42A40544" w:rsidR="00BC1375" w:rsidRPr="002E4D72" w:rsidRDefault="00203B1C" w:rsidP="00696F96">
            <w:pPr>
              <w:widowControl/>
              <w:jc w:val="left"/>
              <w:rPr>
                <w:rFonts w:ascii="Times New Roman" w:hAnsi="Times New Roman"/>
                <w:kern w:val="0"/>
                <w:szCs w:val="21"/>
              </w:rPr>
            </w:pPr>
            <w:r w:rsidRPr="002E4D72">
              <w:rPr>
                <w:rFonts w:ascii="Times New Roman" w:hAnsi="Times New Roman"/>
                <w:kern w:val="0"/>
                <w:szCs w:val="21"/>
              </w:rPr>
              <w:t>Centos6.x</w:t>
            </w:r>
            <w:r w:rsidR="00060525">
              <w:rPr>
                <w:rFonts w:ascii="Times New Roman" w:hAnsi="Times New Roman"/>
                <w:kern w:val="0"/>
                <w:szCs w:val="21"/>
              </w:rPr>
              <w:t>/7.</w:t>
            </w:r>
            <w:r w:rsidR="00060525">
              <w:rPr>
                <w:rFonts w:ascii="Times New Roman" w:hAnsi="Times New Roman" w:hint="eastAsia"/>
                <w:kern w:val="0"/>
                <w:szCs w:val="21"/>
              </w:rPr>
              <w:t>0</w:t>
            </w:r>
          </w:p>
          <w:p w14:paraId="40130E46" w14:textId="296ADAA5" w:rsidR="00696F96" w:rsidRPr="002E4D72" w:rsidRDefault="00203B1C" w:rsidP="00696F96">
            <w:pPr>
              <w:widowControl/>
              <w:jc w:val="left"/>
              <w:rPr>
                <w:rFonts w:ascii="Times New Roman" w:hAnsi="Times New Roman"/>
                <w:kern w:val="0"/>
                <w:szCs w:val="21"/>
              </w:rPr>
            </w:pPr>
            <w:r w:rsidRPr="002E4D72">
              <w:rPr>
                <w:rFonts w:ascii="Times New Roman" w:hAnsi="Times New Roman"/>
                <w:kern w:val="0"/>
                <w:szCs w:val="21"/>
              </w:rPr>
              <w:t>Redhat6.x</w:t>
            </w:r>
            <w:r w:rsidR="00060525">
              <w:rPr>
                <w:rFonts w:ascii="Times New Roman" w:hAnsi="Times New Roman"/>
                <w:kern w:val="0"/>
                <w:szCs w:val="21"/>
              </w:rPr>
              <w:t>/7.0</w:t>
            </w:r>
          </w:p>
          <w:p w14:paraId="1FAA75E4" w14:textId="335AB99F" w:rsidR="00696F96" w:rsidRPr="002E4D72" w:rsidRDefault="00EB68EF" w:rsidP="00696F96">
            <w:pPr>
              <w:widowControl/>
              <w:jc w:val="left"/>
              <w:rPr>
                <w:rFonts w:ascii="Times New Roman" w:hAnsi="Times New Roman"/>
                <w:kern w:val="0"/>
                <w:szCs w:val="21"/>
              </w:rPr>
            </w:pPr>
            <w:r w:rsidRPr="002E4D72">
              <w:rPr>
                <w:rFonts w:ascii="Times New Roman" w:hAnsi="Times New Roman"/>
                <w:kern w:val="0"/>
                <w:szCs w:val="21"/>
              </w:rPr>
              <w:t>凝思磐石</w:t>
            </w:r>
            <w:r w:rsidRPr="002E4D72">
              <w:rPr>
                <w:rFonts w:ascii="Times New Roman" w:hAnsi="Times New Roman"/>
                <w:kern w:val="0"/>
                <w:szCs w:val="21"/>
              </w:rPr>
              <w:t xml:space="preserve"> </w:t>
            </w:r>
            <w:r w:rsidR="00092BB2" w:rsidRPr="002E4D72">
              <w:rPr>
                <w:rFonts w:ascii="Times New Roman" w:hAnsi="Times New Roman"/>
                <w:kern w:val="0"/>
                <w:szCs w:val="21"/>
              </w:rPr>
              <w:t>6.x</w:t>
            </w:r>
            <w:r w:rsidRPr="002E4D72">
              <w:rPr>
                <w:rFonts w:ascii="Times New Roman" w:hAnsi="Times New Roman"/>
                <w:kern w:val="0"/>
                <w:szCs w:val="21"/>
              </w:rPr>
              <w:t xml:space="preserve"> </w:t>
            </w:r>
            <w:r w:rsidR="00EA58D1" w:rsidRPr="002E4D72">
              <w:rPr>
                <w:rFonts w:ascii="Times New Roman" w:hAnsi="Times New Roman"/>
                <w:kern w:val="0"/>
                <w:szCs w:val="21"/>
              </w:rPr>
              <w:t>64</w:t>
            </w:r>
            <w:r w:rsidR="00EA58D1" w:rsidRPr="002E4D72">
              <w:rPr>
                <w:rFonts w:ascii="Times New Roman" w:hAnsi="Times New Roman"/>
                <w:kern w:val="0"/>
                <w:szCs w:val="21"/>
              </w:rPr>
              <w:t>位</w:t>
            </w:r>
          </w:p>
          <w:p w14:paraId="5484EEEB" w14:textId="0352B6B9" w:rsidR="00696F96" w:rsidRPr="002E4D72" w:rsidRDefault="00203B1C" w:rsidP="00696F96">
            <w:pPr>
              <w:widowControl/>
              <w:jc w:val="left"/>
              <w:rPr>
                <w:rFonts w:ascii="Times New Roman" w:hAnsi="Times New Roman"/>
                <w:kern w:val="0"/>
                <w:szCs w:val="21"/>
              </w:rPr>
            </w:pPr>
            <w:r w:rsidRPr="002E4D72">
              <w:rPr>
                <w:rFonts w:ascii="Times New Roman" w:hAnsi="Times New Roman"/>
                <w:kern w:val="0"/>
                <w:szCs w:val="21"/>
              </w:rPr>
              <w:t>Suse</w:t>
            </w:r>
            <w:r w:rsidRPr="002E4D72">
              <w:rPr>
                <w:rFonts w:ascii="Times New Roman" w:hAnsi="Times New Roman"/>
                <w:kern w:val="0"/>
                <w:szCs w:val="21"/>
              </w:rPr>
              <w:t>企业版</w:t>
            </w:r>
            <w:r w:rsidRPr="002E4D72">
              <w:rPr>
                <w:rFonts w:ascii="Times New Roman" w:hAnsi="Times New Roman"/>
                <w:kern w:val="0"/>
                <w:szCs w:val="21"/>
              </w:rPr>
              <w:t>11SPx</w:t>
            </w:r>
            <w:r w:rsidR="00060525">
              <w:rPr>
                <w:rFonts w:ascii="Times New Roman" w:hAnsi="Times New Roman"/>
                <w:kern w:val="0"/>
                <w:szCs w:val="21"/>
              </w:rPr>
              <w:t>/12</w:t>
            </w:r>
          </w:p>
          <w:p w14:paraId="1191BD71" w14:textId="77777777" w:rsidR="00696F96" w:rsidRPr="002E4D72" w:rsidRDefault="00203B1C" w:rsidP="00696F96">
            <w:pPr>
              <w:widowControl/>
              <w:jc w:val="left"/>
              <w:rPr>
                <w:rFonts w:ascii="Times New Roman" w:hAnsi="Times New Roman"/>
                <w:kern w:val="0"/>
                <w:szCs w:val="21"/>
              </w:rPr>
            </w:pPr>
            <w:r w:rsidRPr="002E4D72">
              <w:rPr>
                <w:rFonts w:ascii="Times New Roman" w:hAnsi="Times New Roman"/>
                <w:kern w:val="0"/>
                <w:szCs w:val="21"/>
              </w:rPr>
              <w:t>麒麟</w:t>
            </w:r>
            <w:r w:rsidRPr="002E4D72">
              <w:rPr>
                <w:rFonts w:ascii="Times New Roman" w:hAnsi="Times New Roman"/>
                <w:kern w:val="0"/>
                <w:szCs w:val="21"/>
              </w:rPr>
              <w:t>3.2.2</w:t>
            </w:r>
          </w:p>
          <w:p w14:paraId="2611BF08" w14:textId="77777777" w:rsidR="00696F96" w:rsidRPr="002E4D72" w:rsidRDefault="00203B1C" w:rsidP="00696F96">
            <w:pPr>
              <w:widowControl/>
              <w:jc w:val="left"/>
              <w:rPr>
                <w:rFonts w:ascii="Times New Roman" w:hAnsi="Times New Roman"/>
                <w:kern w:val="0"/>
                <w:szCs w:val="21"/>
              </w:rPr>
            </w:pPr>
            <w:r w:rsidRPr="002E4D72">
              <w:rPr>
                <w:rFonts w:ascii="Times New Roman" w:hAnsi="Times New Roman"/>
              </w:rPr>
              <w:t>中标麒麟</w:t>
            </w:r>
            <w:r w:rsidRPr="002E4D72">
              <w:rPr>
                <w:rFonts w:ascii="Times New Roman" w:hAnsi="Times New Roman"/>
                <w:kern w:val="0"/>
                <w:szCs w:val="21"/>
              </w:rPr>
              <w:t>v6</w:t>
            </w:r>
          </w:p>
          <w:p w14:paraId="3FA78A91" w14:textId="77777777" w:rsidR="00696F96" w:rsidRPr="002E4D72" w:rsidRDefault="00203B1C" w:rsidP="00696F96">
            <w:pPr>
              <w:widowControl/>
              <w:jc w:val="left"/>
              <w:rPr>
                <w:rFonts w:ascii="Times New Roman" w:hAnsi="Times New Roman"/>
                <w:kern w:val="0"/>
                <w:szCs w:val="21"/>
              </w:rPr>
            </w:pPr>
            <w:r w:rsidRPr="002E4D72">
              <w:rPr>
                <w:rFonts w:ascii="Times New Roman" w:hAnsi="Times New Roman"/>
              </w:rPr>
              <w:t>中标普华</w:t>
            </w:r>
            <w:r w:rsidRPr="002E4D72">
              <w:rPr>
                <w:rFonts w:ascii="Times New Roman" w:hAnsi="Times New Roman"/>
                <w:kern w:val="0"/>
                <w:szCs w:val="21"/>
              </w:rPr>
              <w:t>isoft client v3.0</w:t>
            </w:r>
          </w:p>
          <w:p w14:paraId="6480C258" w14:textId="5E3C76C0" w:rsidR="00696F96" w:rsidRPr="002E4D72" w:rsidRDefault="00203B1C" w:rsidP="00696F96">
            <w:pPr>
              <w:widowControl/>
              <w:jc w:val="left"/>
              <w:rPr>
                <w:rFonts w:ascii="Times New Roman" w:hAnsi="Times New Roman"/>
                <w:kern w:val="0"/>
                <w:szCs w:val="21"/>
              </w:rPr>
            </w:pPr>
            <w:r w:rsidRPr="002E4D72">
              <w:rPr>
                <w:rFonts w:ascii="Times New Roman" w:hAnsi="Times New Roman"/>
              </w:rPr>
              <w:t>红旗</w:t>
            </w:r>
            <w:r w:rsidRPr="002E4D72">
              <w:rPr>
                <w:rFonts w:ascii="Times New Roman" w:hAnsi="Times New Roman"/>
                <w:kern w:val="0"/>
                <w:szCs w:val="21"/>
              </w:rPr>
              <w:t>server3</w:t>
            </w:r>
            <w:r w:rsidR="00060525">
              <w:rPr>
                <w:rFonts w:ascii="Times New Roman" w:hAnsi="Times New Roman"/>
                <w:kern w:val="0"/>
                <w:szCs w:val="21"/>
              </w:rPr>
              <w:t>/4</w:t>
            </w:r>
          </w:p>
          <w:p w14:paraId="14B86259" w14:textId="77777777" w:rsidR="00696F96" w:rsidRPr="002E4D72" w:rsidRDefault="00203B1C" w:rsidP="00696F96">
            <w:pPr>
              <w:widowControl/>
              <w:jc w:val="left"/>
              <w:rPr>
                <w:rFonts w:ascii="Times New Roman" w:hAnsi="Times New Roman"/>
                <w:kern w:val="0"/>
                <w:szCs w:val="21"/>
              </w:rPr>
            </w:pPr>
            <w:r w:rsidRPr="002E4D72">
              <w:rPr>
                <w:rFonts w:ascii="Times New Roman" w:hAnsi="Times New Roman"/>
              </w:rPr>
              <w:t>红旗</w:t>
            </w:r>
            <w:r w:rsidRPr="002E4D72">
              <w:rPr>
                <w:rFonts w:ascii="Times New Roman" w:hAnsi="Times New Roman"/>
                <w:kern w:val="0"/>
                <w:szCs w:val="21"/>
              </w:rPr>
              <w:t>inWise v8.0</w:t>
            </w:r>
          </w:p>
          <w:p w14:paraId="340555D7" w14:textId="77777777"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一铭桌面系统</w:t>
            </w:r>
            <w:r w:rsidRPr="002E4D72">
              <w:rPr>
                <w:rFonts w:ascii="Times New Roman" w:hAnsi="Times New Roman"/>
                <w:kern w:val="0"/>
                <w:szCs w:val="21"/>
              </w:rPr>
              <w:t>4.0</w:t>
            </w:r>
          </w:p>
          <w:p w14:paraId="537ADD49" w14:textId="77777777"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一铭服务器系统</w:t>
            </w:r>
            <w:r w:rsidRPr="002E4D72">
              <w:rPr>
                <w:rFonts w:ascii="Times New Roman" w:hAnsi="Times New Roman"/>
                <w:kern w:val="0"/>
                <w:szCs w:val="21"/>
              </w:rPr>
              <w:t>1.0</w:t>
            </w:r>
          </w:p>
          <w:p w14:paraId="1D8AD71B" w14:textId="77777777"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新支点</w:t>
            </w:r>
            <w:r w:rsidRPr="002E4D72">
              <w:rPr>
                <w:rFonts w:ascii="Times New Roman" w:hAnsi="Times New Roman"/>
                <w:kern w:val="0"/>
                <w:szCs w:val="21"/>
              </w:rPr>
              <w:t>CGS Linux v4</w:t>
            </w:r>
          </w:p>
          <w:p w14:paraId="77BFFF37" w14:textId="77777777"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中科方德（兆芯）</w:t>
            </w:r>
          </w:p>
          <w:p w14:paraId="0630A980" w14:textId="77777777"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中标麒麟（兆芯）</w:t>
            </w:r>
          </w:p>
          <w:p w14:paraId="1D8A1810" w14:textId="77777777"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Oracle Linux 7.3</w:t>
            </w:r>
          </w:p>
          <w:p w14:paraId="3E1795DC" w14:textId="18A170AA" w:rsidR="00696F96" w:rsidRPr="002E4D72" w:rsidRDefault="000F43B7" w:rsidP="00696F96">
            <w:pPr>
              <w:widowControl/>
              <w:jc w:val="left"/>
              <w:rPr>
                <w:rFonts w:ascii="Times New Roman" w:hAnsi="Times New Roman"/>
                <w:kern w:val="0"/>
                <w:szCs w:val="21"/>
              </w:rPr>
            </w:pPr>
            <w:r w:rsidRPr="002E4D72">
              <w:rPr>
                <w:rFonts w:ascii="Times New Roman" w:hAnsi="Times New Roman"/>
                <w:kern w:val="0"/>
                <w:szCs w:val="21"/>
              </w:rPr>
              <w:t>银河麒麟</w:t>
            </w:r>
            <w:r w:rsidRPr="002E4D72">
              <w:rPr>
                <w:rFonts w:ascii="Times New Roman" w:hAnsi="Times New Roman"/>
                <w:kern w:val="0"/>
                <w:szCs w:val="21"/>
              </w:rPr>
              <w:t xml:space="preserve"> </w:t>
            </w:r>
            <w:r w:rsidRPr="002E4D72">
              <w:rPr>
                <w:rFonts w:ascii="Times New Roman" w:hAnsi="Times New Roman"/>
                <w:kern w:val="0"/>
                <w:szCs w:val="21"/>
              </w:rPr>
              <w:t>（</w:t>
            </w:r>
            <w:r w:rsidRPr="002E4D72">
              <w:rPr>
                <w:rFonts w:ascii="Times New Roman" w:hAnsi="Times New Roman"/>
                <w:kern w:val="0"/>
                <w:szCs w:val="21"/>
              </w:rPr>
              <w:t>X86</w:t>
            </w:r>
            <w:r w:rsidRPr="002E4D72">
              <w:rPr>
                <w:rFonts w:ascii="Times New Roman" w:hAnsi="Times New Roman"/>
                <w:kern w:val="0"/>
                <w:szCs w:val="21"/>
              </w:rPr>
              <w:t>）</w:t>
            </w:r>
            <w:r w:rsidRPr="002E4D72">
              <w:rPr>
                <w:rFonts w:ascii="Times New Roman" w:hAnsi="Times New Roman"/>
                <w:kern w:val="0"/>
                <w:szCs w:val="21"/>
              </w:rPr>
              <w:t>4.0</w:t>
            </w:r>
          </w:p>
        </w:tc>
      </w:tr>
      <w:tr w:rsidR="00DC0353" w14:paraId="3D788FFD" w14:textId="77777777" w:rsidTr="0094148B">
        <w:trPr>
          <w:trHeight w:val="265"/>
          <w:jc w:val="center"/>
        </w:trPr>
        <w:tc>
          <w:tcPr>
            <w:tcW w:w="1430" w:type="dxa"/>
            <w:vMerge w:val="restart"/>
            <w:tcBorders>
              <w:top w:val="nil"/>
              <w:left w:val="single" w:sz="4" w:space="0" w:color="auto"/>
              <w:right w:val="single" w:sz="4" w:space="0" w:color="auto"/>
            </w:tcBorders>
            <w:shd w:val="clear" w:color="auto" w:fill="auto"/>
            <w:vAlign w:val="center"/>
          </w:tcPr>
          <w:p w14:paraId="1D7F2753" w14:textId="77777777" w:rsidR="00DC0353" w:rsidRPr="002E4D72" w:rsidRDefault="00DC0353">
            <w:pPr>
              <w:widowControl/>
              <w:jc w:val="left"/>
              <w:rPr>
                <w:rFonts w:ascii="Times New Roman" w:hAnsi="Times New Roman"/>
                <w:kern w:val="0"/>
                <w:szCs w:val="21"/>
              </w:rPr>
            </w:pPr>
            <w:r w:rsidRPr="002E4D72">
              <w:rPr>
                <w:rFonts w:ascii="Times New Roman" w:hAnsi="Times New Roman"/>
                <w:kern w:val="0"/>
                <w:szCs w:val="21"/>
              </w:rPr>
              <w:t>LMIPS</w:t>
            </w:r>
          </w:p>
        </w:tc>
        <w:tc>
          <w:tcPr>
            <w:tcW w:w="2126" w:type="dxa"/>
            <w:tcBorders>
              <w:top w:val="nil"/>
              <w:left w:val="nil"/>
              <w:bottom w:val="single" w:sz="4" w:space="0" w:color="auto"/>
              <w:right w:val="single" w:sz="4" w:space="0" w:color="auto"/>
            </w:tcBorders>
            <w:shd w:val="clear" w:color="auto" w:fill="auto"/>
            <w:vAlign w:val="center"/>
          </w:tcPr>
          <w:p w14:paraId="32144FD4" w14:textId="77777777" w:rsidR="00DC0353" w:rsidRPr="002E4D72" w:rsidRDefault="00DC0353">
            <w:pPr>
              <w:widowControl/>
              <w:jc w:val="left"/>
              <w:rPr>
                <w:rFonts w:ascii="Times New Roman" w:hAnsi="Times New Roman"/>
                <w:kern w:val="0"/>
                <w:szCs w:val="21"/>
              </w:rPr>
            </w:pPr>
            <w:r w:rsidRPr="002E4D72">
              <w:rPr>
                <w:rFonts w:ascii="Times New Roman" w:hAnsi="Times New Roman"/>
                <w:kern w:val="0"/>
                <w:szCs w:val="21"/>
              </w:rPr>
              <w:t>Linux_MIPS</w:t>
            </w:r>
          </w:p>
        </w:tc>
        <w:tc>
          <w:tcPr>
            <w:tcW w:w="2268" w:type="dxa"/>
            <w:vMerge w:val="restart"/>
            <w:tcBorders>
              <w:top w:val="nil"/>
              <w:left w:val="nil"/>
              <w:right w:val="single" w:sz="4" w:space="0" w:color="auto"/>
            </w:tcBorders>
            <w:shd w:val="clear" w:color="auto" w:fill="auto"/>
            <w:vAlign w:val="center"/>
          </w:tcPr>
          <w:p w14:paraId="50474617" w14:textId="77777777" w:rsidR="00DC0353" w:rsidRPr="002E4D72" w:rsidRDefault="00DC0353">
            <w:pPr>
              <w:widowControl/>
              <w:jc w:val="left"/>
              <w:rPr>
                <w:rFonts w:ascii="Times New Roman" w:hAnsi="Times New Roman"/>
                <w:kern w:val="0"/>
                <w:szCs w:val="21"/>
              </w:rPr>
            </w:pPr>
            <w:r w:rsidRPr="002E4D72">
              <w:rPr>
                <w:rFonts w:ascii="Times New Roman" w:hAnsi="Times New Roman"/>
                <w:kern w:val="0"/>
                <w:szCs w:val="21"/>
              </w:rPr>
              <w:t>MIPS</w:t>
            </w:r>
            <w:r w:rsidRPr="002E4D72">
              <w:rPr>
                <w:rFonts w:ascii="Times New Roman" w:hAnsi="Times New Roman"/>
              </w:rPr>
              <w:t>（含龙芯）</w:t>
            </w:r>
          </w:p>
        </w:tc>
        <w:tc>
          <w:tcPr>
            <w:tcW w:w="2506" w:type="dxa"/>
            <w:tcBorders>
              <w:top w:val="nil"/>
              <w:left w:val="nil"/>
              <w:bottom w:val="single" w:sz="4" w:space="0" w:color="auto"/>
              <w:right w:val="single" w:sz="4" w:space="0" w:color="auto"/>
            </w:tcBorders>
            <w:shd w:val="clear" w:color="auto" w:fill="auto"/>
            <w:vAlign w:val="center"/>
          </w:tcPr>
          <w:p w14:paraId="5958C489" w14:textId="496952F4" w:rsidR="00DC0353" w:rsidRPr="002E4D72" w:rsidRDefault="00DC0353" w:rsidP="00C442ED">
            <w:pPr>
              <w:widowControl/>
              <w:jc w:val="left"/>
              <w:rPr>
                <w:rFonts w:ascii="Times New Roman" w:hAnsi="Times New Roman"/>
                <w:kern w:val="0"/>
                <w:szCs w:val="21"/>
              </w:rPr>
            </w:pPr>
            <w:r w:rsidRPr="002E4D72">
              <w:rPr>
                <w:rFonts w:ascii="Times New Roman" w:hAnsi="Times New Roman"/>
              </w:rPr>
              <w:t>麒麟</w:t>
            </w:r>
            <w:r w:rsidRPr="002E4D72">
              <w:rPr>
                <w:rFonts w:ascii="Times New Roman" w:hAnsi="Times New Roman"/>
                <w:kern w:val="0"/>
                <w:szCs w:val="21"/>
              </w:rPr>
              <w:t>3.2 32</w:t>
            </w:r>
            <w:r w:rsidRPr="002E4D72">
              <w:rPr>
                <w:rFonts w:ascii="Times New Roman" w:hAnsi="Times New Roman"/>
                <w:kern w:val="0"/>
                <w:szCs w:val="21"/>
              </w:rPr>
              <w:t>位</w:t>
            </w:r>
          </w:p>
        </w:tc>
      </w:tr>
      <w:tr w:rsidR="00DC0353" w14:paraId="73B6E580" w14:textId="77777777" w:rsidTr="0094148B">
        <w:trPr>
          <w:trHeight w:val="265"/>
          <w:jc w:val="center"/>
        </w:trPr>
        <w:tc>
          <w:tcPr>
            <w:tcW w:w="1430" w:type="dxa"/>
            <w:vMerge/>
            <w:tcBorders>
              <w:left w:val="single" w:sz="4" w:space="0" w:color="auto"/>
              <w:bottom w:val="single" w:sz="4" w:space="0" w:color="auto"/>
              <w:right w:val="single" w:sz="4" w:space="0" w:color="auto"/>
            </w:tcBorders>
            <w:shd w:val="clear" w:color="auto" w:fill="auto"/>
            <w:vAlign w:val="center"/>
          </w:tcPr>
          <w:p w14:paraId="0CC9FF08" w14:textId="7674A3A7" w:rsidR="00DC0353" w:rsidRPr="002E4D72" w:rsidRDefault="00DC0353" w:rsidP="00C442ED">
            <w:pPr>
              <w:widowControl/>
              <w:jc w:val="left"/>
              <w:rPr>
                <w:rFonts w:ascii="Times New Roman" w:hAnsi="Times New Roman"/>
                <w:kern w:val="0"/>
                <w:szCs w:val="21"/>
              </w:rPr>
            </w:pPr>
          </w:p>
        </w:tc>
        <w:tc>
          <w:tcPr>
            <w:tcW w:w="2126" w:type="dxa"/>
            <w:tcBorders>
              <w:top w:val="nil"/>
              <w:left w:val="nil"/>
              <w:bottom w:val="single" w:sz="4" w:space="0" w:color="auto"/>
              <w:right w:val="single" w:sz="4" w:space="0" w:color="auto"/>
            </w:tcBorders>
            <w:shd w:val="clear" w:color="auto" w:fill="auto"/>
            <w:vAlign w:val="center"/>
          </w:tcPr>
          <w:p w14:paraId="3C498197" w14:textId="3C0EBF85" w:rsidR="00DC0353" w:rsidRPr="002E4D72" w:rsidRDefault="00DC0353" w:rsidP="00C442ED">
            <w:pPr>
              <w:widowControl/>
              <w:jc w:val="left"/>
              <w:rPr>
                <w:rFonts w:ascii="Times New Roman" w:hAnsi="Times New Roman"/>
                <w:kern w:val="0"/>
                <w:szCs w:val="21"/>
              </w:rPr>
            </w:pPr>
            <w:r w:rsidRPr="002E4D72">
              <w:rPr>
                <w:rFonts w:ascii="Times New Roman" w:hAnsi="Times New Roman"/>
                <w:kern w:val="0"/>
                <w:szCs w:val="21"/>
              </w:rPr>
              <w:t>Linux_MIPSx64</w:t>
            </w:r>
          </w:p>
        </w:tc>
        <w:tc>
          <w:tcPr>
            <w:tcW w:w="2268" w:type="dxa"/>
            <w:vMerge/>
            <w:tcBorders>
              <w:left w:val="nil"/>
              <w:bottom w:val="single" w:sz="4" w:space="0" w:color="auto"/>
              <w:right w:val="single" w:sz="4" w:space="0" w:color="auto"/>
            </w:tcBorders>
            <w:shd w:val="clear" w:color="auto" w:fill="auto"/>
            <w:vAlign w:val="center"/>
          </w:tcPr>
          <w:p w14:paraId="6AFD53B9" w14:textId="19F6A3F2" w:rsidR="00DC0353" w:rsidRPr="002E4D72" w:rsidRDefault="00DC0353" w:rsidP="00C442ED">
            <w:pPr>
              <w:widowControl/>
              <w:jc w:val="left"/>
              <w:rPr>
                <w:rFonts w:ascii="Times New Roman" w:hAnsi="Times New Roman"/>
                <w:kern w:val="0"/>
                <w:szCs w:val="21"/>
              </w:rPr>
            </w:pPr>
          </w:p>
        </w:tc>
        <w:tc>
          <w:tcPr>
            <w:tcW w:w="2506" w:type="dxa"/>
            <w:tcBorders>
              <w:top w:val="nil"/>
              <w:left w:val="nil"/>
              <w:bottom w:val="single" w:sz="4" w:space="0" w:color="auto"/>
              <w:right w:val="single" w:sz="4" w:space="0" w:color="auto"/>
            </w:tcBorders>
            <w:shd w:val="clear" w:color="auto" w:fill="auto"/>
            <w:vAlign w:val="center"/>
          </w:tcPr>
          <w:p w14:paraId="1381C031" w14:textId="68A047F5" w:rsidR="00DC0353" w:rsidRPr="002E4D72" w:rsidRDefault="00DC0353" w:rsidP="00C442ED">
            <w:pPr>
              <w:widowControl/>
              <w:jc w:val="left"/>
              <w:rPr>
                <w:rFonts w:ascii="Times New Roman" w:hAnsi="Times New Roman"/>
              </w:rPr>
            </w:pPr>
            <w:r w:rsidRPr="002E4D72">
              <w:rPr>
                <w:rFonts w:ascii="Times New Roman" w:hAnsi="Times New Roman"/>
                <w:kern w:val="0"/>
                <w:szCs w:val="21"/>
              </w:rPr>
              <w:t>中标麒麟</w:t>
            </w:r>
            <w:r w:rsidRPr="002E4D72">
              <w:rPr>
                <w:rFonts w:ascii="Times New Roman" w:hAnsi="Times New Roman"/>
                <w:kern w:val="0"/>
                <w:szCs w:val="21"/>
              </w:rPr>
              <w:t>V7.0 64</w:t>
            </w:r>
            <w:r w:rsidRPr="002E4D72">
              <w:rPr>
                <w:rFonts w:ascii="Times New Roman" w:hAnsi="Times New Roman"/>
                <w:kern w:val="0"/>
                <w:szCs w:val="21"/>
              </w:rPr>
              <w:t>位</w:t>
            </w:r>
          </w:p>
        </w:tc>
      </w:tr>
      <w:tr w:rsidR="00C442ED" w14:paraId="10AF6808" w14:textId="77777777" w:rsidTr="0094148B">
        <w:trPr>
          <w:trHeight w:val="265"/>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DCFF725" w14:textId="388AA21E" w:rsidR="00C442ED" w:rsidRPr="002E4D72" w:rsidRDefault="00C442ED" w:rsidP="00C442ED">
            <w:pPr>
              <w:widowControl/>
              <w:jc w:val="left"/>
              <w:rPr>
                <w:rFonts w:ascii="Times New Roman" w:hAnsi="Times New Roman"/>
                <w:kern w:val="0"/>
                <w:szCs w:val="21"/>
              </w:rPr>
            </w:pPr>
            <w:r w:rsidRPr="002E4D72">
              <w:rPr>
                <w:rFonts w:ascii="Times New Roman" w:hAnsi="Times New Roman"/>
                <w:kern w:val="0"/>
                <w:szCs w:val="21"/>
              </w:rPr>
              <w:t>Linux</w:t>
            </w:r>
          </w:p>
        </w:tc>
        <w:tc>
          <w:tcPr>
            <w:tcW w:w="2126" w:type="dxa"/>
            <w:tcBorders>
              <w:top w:val="single" w:sz="4" w:space="0" w:color="auto"/>
              <w:left w:val="nil"/>
              <w:bottom w:val="single" w:sz="4" w:space="0" w:color="auto"/>
              <w:right w:val="single" w:sz="4" w:space="0" w:color="auto"/>
            </w:tcBorders>
            <w:shd w:val="clear" w:color="auto" w:fill="auto"/>
            <w:vAlign w:val="center"/>
          </w:tcPr>
          <w:p w14:paraId="7E490CCC" w14:textId="60CBC39D" w:rsidR="00C442ED" w:rsidRPr="002E4D72" w:rsidRDefault="00C442ED" w:rsidP="00C442ED">
            <w:pPr>
              <w:widowControl/>
              <w:jc w:val="left"/>
              <w:rPr>
                <w:rFonts w:ascii="Times New Roman" w:hAnsi="Times New Roman"/>
                <w:kern w:val="0"/>
                <w:szCs w:val="21"/>
              </w:rPr>
            </w:pPr>
            <w:r w:rsidRPr="002E4D72">
              <w:rPr>
                <w:rFonts w:ascii="Times New Roman" w:hAnsi="Times New Roman"/>
                <w:kern w:val="0"/>
                <w:szCs w:val="21"/>
              </w:rPr>
              <w:t>Linux_alpha64_</w:t>
            </w:r>
            <w:r w:rsidRPr="002E4D72">
              <w:rPr>
                <w:rFonts w:ascii="Times New Roman" w:hAnsi="Times New Roman"/>
                <w:kern w:val="0"/>
                <w:szCs w:val="21"/>
              </w:rPr>
              <w:t>申威</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7CDD74" w14:textId="7F539EF1" w:rsidR="00C442ED" w:rsidRPr="002E4D72" w:rsidRDefault="00C442ED" w:rsidP="00C442ED">
            <w:pPr>
              <w:widowControl/>
              <w:jc w:val="left"/>
              <w:rPr>
                <w:rFonts w:ascii="Times New Roman" w:hAnsi="Times New Roman"/>
                <w:kern w:val="0"/>
                <w:szCs w:val="21"/>
              </w:rPr>
            </w:pPr>
            <w:r w:rsidRPr="002E4D72">
              <w:rPr>
                <w:rFonts w:ascii="Times New Roman" w:hAnsi="Times New Roman"/>
                <w:kern w:val="0"/>
                <w:szCs w:val="21"/>
              </w:rPr>
              <w:t>申威</w:t>
            </w:r>
            <w:r w:rsidRPr="002E4D72">
              <w:rPr>
                <w:rFonts w:ascii="Times New Roman" w:hAnsi="Times New Roman"/>
                <w:kern w:val="0"/>
                <w:szCs w:val="21"/>
              </w:rPr>
              <w:t>-09</w:t>
            </w:r>
            <w:r w:rsidRPr="002E4D72">
              <w:rPr>
                <w:rFonts w:ascii="Times New Roman" w:hAnsi="Times New Roman"/>
                <w:kern w:val="0"/>
                <w:szCs w:val="21"/>
              </w:rPr>
              <w:t>版</w:t>
            </w:r>
          </w:p>
        </w:tc>
        <w:tc>
          <w:tcPr>
            <w:tcW w:w="2506" w:type="dxa"/>
            <w:tcBorders>
              <w:top w:val="single" w:sz="4" w:space="0" w:color="auto"/>
              <w:left w:val="nil"/>
              <w:bottom w:val="single" w:sz="4" w:space="0" w:color="auto"/>
              <w:right w:val="single" w:sz="4" w:space="0" w:color="auto"/>
            </w:tcBorders>
            <w:shd w:val="clear" w:color="auto" w:fill="auto"/>
            <w:vAlign w:val="center"/>
          </w:tcPr>
          <w:p w14:paraId="784881FB" w14:textId="2E7F009D" w:rsidR="00C442ED" w:rsidRPr="002E4D72" w:rsidRDefault="00C442ED" w:rsidP="00C442ED">
            <w:pPr>
              <w:widowControl/>
              <w:jc w:val="left"/>
              <w:rPr>
                <w:rFonts w:ascii="Times New Roman" w:hAnsi="Times New Roman"/>
              </w:rPr>
            </w:pPr>
            <w:r w:rsidRPr="002E4D72">
              <w:rPr>
                <w:rFonts w:ascii="Times New Roman" w:hAnsi="Times New Roman"/>
              </w:rPr>
              <w:t>中标麒麟</w:t>
            </w:r>
          </w:p>
        </w:tc>
      </w:tr>
      <w:tr w:rsidR="00C442ED" w14:paraId="61AD1484" w14:textId="77777777" w:rsidTr="0094148B">
        <w:trPr>
          <w:trHeight w:val="265"/>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74C17" w14:textId="77597680" w:rsidR="00C442ED" w:rsidRPr="002E4D72" w:rsidRDefault="00C442ED" w:rsidP="00C442ED">
            <w:pPr>
              <w:widowControl/>
              <w:jc w:val="left"/>
              <w:rPr>
                <w:rFonts w:ascii="Times New Roman" w:hAnsi="Times New Roman"/>
                <w:kern w:val="0"/>
                <w:szCs w:val="21"/>
              </w:rPr>
            </w:pPr>
            <w:r w:rsidRPr="002E4D72">
              <w:rPr>
                <w:rFonts w:ascii="Times New Roman" w:hAnsi="Times New Roman"/>
                <w:kern w:val="0"/>
                <w:szCs w:val="21"/>
              </w:rPr>
              <w:t>Linux</w:t>
            </w:r>
          </w:p>
        </w:tc>
        <w:tc>
          <w:tcPr>
            <w:tcW w:w="2126" w:type="dxa"/>
            <w:tcBorders>
              <w:top w:val="single" w:sz="4" w:space="0" w:color="auto"/>
              <w:left w:val="nil"/>
              <w:bottom w:val="single" w:sz="4" w:space="0" w:color="auto"/>
              <w:right w:val="single" w:sz="4" w:space="0" w:color="auto"/>
            </w:tcBorders>
            <w:shd w:val="clear" w:color="auto" w:fill="auto"/>
            <w:vAlign w:val="center"/>
          </w:tcPr>
          <w:p w14:paraId="2BAEF04A" w14:textId="6C1C3F0B" w:rsidR="00C442ED" w:rsidRPr="002E4D72" w:rsidRDefault="00C442ED" w:rsidP="00C442ED">
            <w:pPr>
              <w:widowControl/>
              <w:jc w:val="left"/>
              <w:rPr>
                <w:rFonts w:ascii="Times New Roman" w:hAnsi="Times New Roman"/>
                <w:kern w:val="0"/>
                <w:szCs w:val="21"/>
              </w:rPr>
            </w:pPr>
            <w:r w:rsidRPr="002E4D72">
              <w:rPr>
                <w:rFonts w:ascii="Times New Roman" w:hAnsi="Times New Roman"/>
                <w:kern w:val="0"/>
                <w:szCs w:val="21"/>
              </w:rPr>
              <w:t>Linux_aarch64_</w:t>
            </w:r>
            <w:r w:rsidRPr="002E4D72">
              <w:rPr>
                <w:rFonts w:ascii="Times New Roman" w:hAnsi="Times New Roman"/>
                <w:kern w:val="0"/>
                <w:szCs w:val="21"/>
              </w:rPr>
              <w:t>飞腾</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4509F1" w14:textId="23636920" w:rsidR="00C442ED" w:rsidRPr="002E4D72" w:rsidRDefault="00C442ED" w:rsidP="00C442ED">
            <w:pPr>
              <w:widowControl/>
              <w:jc w:val="left"/>
              <w:rPr>
                <w:rFonts w:ascii="Times New Roman" w:hAnsi="Times New Roman"/>
                <w:kern w:val="0"/>
                <w:szCs w:val="21"/>
              </w:rPr>
            </w:pPr>
            <w:r w:rsidRPr="002E4D72">
              <w:rPr>
                <w:rFonts w:ascii="Times New Roman" w:hAnsi="Times New Roman"/>
                <w:kern w:val="0"/>
                <w:szCs w:val="21"/>
              </w:rPr>
              <w:t>AARCH</w:t>
            </w:r>
            <w:r w:rsidRPr="002E4D72">
              <w:rPr>
                <w:rFonts w:ascii="Times New Roman" w:hAnsi="Times New Roman"/>
                <w:kern w:val="0"/>
                <w:szCs w:val="21"/>
              </w:rPr>
              <w:t>（飞腾</w:t>
            </w:r>
            <w:r w:rsidRPr="002E4D72">
              <w:rPr>
                <w:rFonts w:ascii="Times New Roman" w:hAnsi="Times New Roman"/>
                <w:kern w:val="0"/>
                <w:szCs w:val="21"/>
              </w:rPr>
              <w:t>-10</w:t>
            </w:r>
            <w:r w:rsidRPr="002E4D72">
              <w:rPr>
                <w:rFonts w:ascii="Times New Roman" w:hAnsi="Times New Roman"/>
                <w:kern w:val="0"/>
                <w:szCs w:val="21"/>
              </w:rPr>
              <w:t>版）</w:t>
            </w:r>
          </w:p>
        </w:tc>
        <w:tc>
          <w:tcPr>
            <w:tcW w:w="2506" w:type="dxa"/>
            <w:tcBorders>
              <w:top w:val="single" w:sz="4" w:space="0" w:color="auto"/>
              <w:left w:val="nil"/>
              <w:bottom w:val="single" w:sz="4" w:space="0" w:color="auto"/>
              <w:right w:val="single" w:sz="4" w:space="0" w:color="auto"/>
            </w:tcBorders>
            <w:shd w:val="clear" w:color="auto" w:fill="auto"/>
            <w:vAlign w:val="center"/>
          </w:tcPr>
          <w:p w14:paraId="009B5233" w14:textId="473207DA" w:rsidR="00C442ED" w:rsidRPr="002E4D72" w:rsidRDefault="00C442ED" w:rsidP="00C442ED">
            <w:pPr>
              <w:widowControl/>
              <w:jc w:val="left"/>
              <w:rPr>
                <w:rFonts w:ascii="Times New Roman" w:hAnsi="Times New Roman"/>
              </w:rPr>
            </w:pPr>
            <w:r w:rsidRPr="002E4D72">
              <w:rPr>
                <w:rFonts w:ascii="Times New Roman" w:hAnsi="Times New Roman"/>
              </w:rPr>
              <w:t>银河麒麟</w:t>
            </w:r>
          </w:p>
        </w:tc>
      </w:tr>
      <w:tr w:rsidR="00AB64E5" w14:paraId="2DA1FECF" w14:textId="77777777" w:rsidTr="0094148B">
        <w:trPr>
          <w:trHeight w:val="265"/>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F4E79D9" w14:textId="69702553" w:rsidR="00AB64E5" w:rsidRPr="002E4D72" w:rsidRDefault="002C31CE" w:rsidP="00C442ED">
            <w:pPr>
              <w:widowControl/>
              <w:jc w:val="left"/>
              <w:rPr>
                <w:rFonts w:ascii="Times New Roman" w:hAnsi="Times New Roman"/>
                <w:kern w:val="0"/>
                <w:szCs w:val="21"/>
              </w:rPr>
            </w:pPr>
            <w:r w:rsidRPr="002C31CE">
              <w:rPr>
                <w:rFonts w:ascii="Times New Roman" w:hAnsi="Times New Roman"/>
                <w:kern w:val="0"/>
                <w:szCs w:val="21"/>
              </w:rPr>
              <w:t>USSPARC</w:t>
            </w:r>
          </w:p>
        </w:tc>
        <w:tc>
          <w:tcPr>
            <w:tcW w:w="2126" w:type="dxa"/>
            <w:tcBorders>
              <w:top w:val="single" w:sz="4" w:space="0" w:color="auto"/>
              <w:left w:val="nil"/>
              <w:bottom w:val="single" w:sz="4" w:space="0" w:color="auto"/>
              <w:right w:val="single" w:sz="4" w:space="0" w:color="auto"/>
            </w:tcBorders>
            <w:shd w:val="clear" w:color="auto" w:fill="auto"/>
            <w:vAlign w:val="center"/>
          </w:tcPr>
          <w:p w14:paraId="20A54822" w14:textId="69B6EE70" w:rsidR="00AB64E5" w:rsidRPr="002E4D72" w:rsidRDefault="00AB64E5" w:rsidP="00C442ED">
            <w:pPr>
              <w:widowControl/>
              <w:jc w:val="left"/>
              <w:rPr>
                <w:rFonts w:ascii="Times New Roman" w:hAnsi="Times New Roman"/>
                <w:kern w:val="0"/>
                <w:szCs w:val="21"/>
              </w:rPr>
            </w:pPr>
            <w:r w:rsidRPr="00AB64E5">
              <w:rPr>
                <w:rFonts w:ascii="Times New Roman" w:hAnsi="Times New Roman"/>
                <w:kern w:val="0"/>
                <w:szCs w:val="21"/>
              </w:rPr>
              <w:t>UNIX_Solaris_Sparc</w:t>
            </w:r>
          </w:p>
        </w:tc>
        <w:tc>
          <w:tcPr>
            <w:tcW w:w="2268" w:type="dxa"/>
            <w:tcBorders>
              <w:top w:val="single" w:sz="4" w:space="0" w:color="auto"/>
              <w:left w:val="nil"/>
              <w:bottom w:val="single" w:sz="4" w:space="0" w:color="auto"/>
              <w:right w:val="single" w:sz="4" w:space="0" w:color="auto"/>
            </w:tcBorders>
            <w:shd w:val="clear" w:color="auto" w:fill="auto"/>
            <w:vAlign w:val="center"/>
          </w:tcPr>
          <w:p w14:paraId="7FCD1312" w14:textId="20970846" w:rsidR="00AB64E5" w:rsidRPr="002E4D72" w:rsidRDefault="00AB64E5" w:rsidP="00C442ED">
            <w:pPr>
              <w:widowControl/>
              <w:jc w:val="left"/>
              <w:rPr>
                <w:rFonts w:ascii="Times New Roman" w:hAnsi="Times New Roman"/>
                <w:kern w:val="0"/>
                <w:szCs w:val="21"/>
              </w:rPr>
            </w:pPr>
            <w:r w:rsidRPr="00AB64E5">
              <w:rPr>
                <w:rFonts w:ascii="Times New Roman" w:hAnsi="Times New Roman"/>
                <w:kern w:val="0"/>
                <w:szCs w:val="21"/>
              </w:rPr>
              <w:t>sparc</w:t>
            </w:r>
          </w:p>
        </w:tc>
        <w:tc>
          <w:tcPr>
            <w:tcW w:w="2506" w:type="dxa"/>
            <w:tcBorders>
              <w:top w:val="single" w:sz="4" w:space="0" w:color="auto"/>
              <w:left w:val="nil"/>
              <w:bottom w:val="single" w:sz="4" w:space="0" w:color="auto"/>
              <w:right w:val="single" w:sz="4" w:space="0" w:color="auto"/>
            </w:tcBorders>
            <w:shd w:val="clear" w:color="auto" w:fill="auto"/>
            <w:vAlign w:val="center"/>
          </w:tcPr>
          <w:p w14:paraId="796187C1" w14:textId="0B629645" w:rsidR="00AB64E5" w:rsidRPr="002E4D72" w:rsidRDefault="00AB64E5" w:rsidP="00060525">
            <w:pPr>
              <w:widowControl/>
              <w:jc w:val="left"/>
              <w:rPr>
                <w:rFonts w:ascii="Times New Roman" w:hAnsi="Times New Roman"/>
              </w:rPr>
            </w:pPr>
            <w:r w:rsidRPr="00AB64E5">
              <w:rPr>
                <w:rFonts w:ascii="Times New Roman" w:hAnsi="Times New Roman"/>
                <w:kern w:val="0"/>
                <w:szCs w:val="21"/>
              </w:rPr>
              <w:t>Solaris</w:t>
            </w:r>
            <w:r w:rsidRPr="00AB64E5">
              <w:rPr>
                <w:rFonts w:ascii="Times New Roman" w:hAnsi="Times New Roman" w:hint="eastAsia"/>
              </w:rPr>
              <w:t xml:space="preserve"> 6</w:t>
            </w:r>
            <w:r w:rsidR="00060525">
              <w:rPr>
                <w:rFonts w:ascii="Times New Roman" w:hAnsi="Times New Roman"/>
              </w:rPr>
              <w:t>/7/8</w:t>
            </w:r>
          </w:p>
        </w:tc>
      </w:tr>
      <w:tr w:rsidR="00AB64E5" w14:paraId="3EF83A6D" w14:textId="77777777" w:rsidTr="0094148B">
        <w:trPr>
          <w:trHeight w:val="265"/>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2A3A243" w14:textId="0532E615" w:rsidR="00AB64E5" w:rsidRPr="00AB64E5" w:rsidRDefault="002C31CE" w:rsidP="00C442ED">
            <w:pPr>
              <w:widowControl/>
              <w:jc w:val="left"/>
              <w:rPr>
                <w:rFonts w:ascii="Times New Roman" w:hAnsi="Times New Roman"/>
                <w:kern w:val="0"/>
                <w:szCs w:val="21"/>
              </w:rPr>
            </w:pPr>
            <w:r w:rsidRPr="002C31CE">
              <w:rPr>
                <w:rFonts w:ascii="Times New Roman" w:hAnsi="Times New Roman"/>
                <w:kern w:val="0"/>
                <w:szCs w:val="21"/>
              </w:rPr>
              <w:t>US10INTEL</w:t>
            </w:r>
          </w:p>
        </w:tc>
        <w:tc>
          <w:tcPr>
            <w:tcW w:w="2126" w:type="dxa"/>
            <w:tcBorders>
              <w:top w:val="single" w:sz="4" w:space="0" w:color="auto"/>
              <w:left w:val="nil"/>
              <w:bottom w:val="single" w:sz="4" w:space="0" w:color="auto"/>
              <w:right w:val="single" w:sz="4" w:space="0" w:color="auto"/>
            </w:tcBorders>
            <w:shd w:val="clear" w:color="auto" w:fill="auto"/>
            <w:vAlign w:val="center"/>
          </w:tcPr>
          <w:p w14:paraId="7A9497D0" w14:textId="5C975E51" w:rsidR="00AB64E5" w:rsidRPr="00AB64E5" w:rsidRDefault="00AB64E5" w:rsidP="00C442ED">
            <w:pPr>
              <w:widowControl/>
              <w:jc w:val="left"/>
              <w:rPr>
                <w:rFonts w:ascii="Times New Roman" w:hAnsi="Times New Roman"/>
                <w:kern w:val="0"/>
                <w:szCs w:val="21"/>
              </w:rPr>
            </w:pPr>
            <w:r w:rsidRPr="00AB64E5">
              <w:rPr>
                <w:rFonts w:ascii="Times New Roman" w:hAnsi="Times New Roman"/>
                <w:kern w:val="0"/>
                <w:szCs w:val="21"/>
              </w:rPr>
              <w:t>UNIX_Solaris_Intel</w:t>
            </w:r>
          </w:p>
        </w:tc>
        <w:tc>
          <w:tcPr>
            <w:tcW w:w="2268" w:type="dxa"/>
            <w:tcBorders>
              <w:top w:val="single" w:sz="4" w:space="0" w:color="auto"/>
              <w:left w:val="nil"/>
              <w:bottom w:val="single" w:sz="4" w:space="0" w:color="auto"/>
              <w:right w:val="single" w:sz="4" w:space="0" w:color="auto"/>
            </w:tcBorders>
            <w:shd w:val="clear" w:color="auto" w:fill="auto"/>
            <w:vAlign w:val="center"/>
          </w:tcPr>
          <w:p w14:paraId="3190FE99" w14:textId="7D47441C" w:rsidR="00AB64E5" w:rsidRPr="00AB64E5" w:rsidRDefault="00AB64E5" w:rsidP="00C442ED">
            <w:pPr>
              <w:widowControl/>
              <w:jc w:val="left"/>
              <w:rPr>
                <w:rFonts w:ascii="Times New Roman" w:hAnsi="Times New Roman"/>
                <w:kern w:val="0"/>
                <w:szCs w:val="21"/>
              </w:rPr>
            </w:pPr>
            <w:r w:rsidRPr="00AB64E5">
              <w:rPr>
                <w:rFonts w:ascii="Times New Roman" w:hAnsi="Times New Roman" w:hint="eastAsia"/>
                <w:kern w:val="0"/>
                <w:szCs w:val="21"/>
              </w:rPr>
              <w:t>X86</w:t>
            </w:r>
            <w:r w:rsidRPr="00AB64E5">
              <w:rPr>
                <w:rFonts w:ascii="Times New Roman" w:hAnsi="Times New Roman" w:hint="eastAsia"/>
                <w:kern w:val="0"/>
                <w:szCs w:val="21"/>
              </w:rPr>
              <w:t>（</w:t>
            </w:r>
            <w:r w:rsidRPr="00AB64E5">
              <w:rPr>
                <w:rFonts w:ascii="Times New Roman" w:hAnsi="Times New Roman" w:hint="eastAsia"/>
                <w:kern w:val="0"/>
                <w:szCs w:val="21"/>
              </w:rPr>
              <w:t>32/64</w:t>
            </w:r>
            <w:r w:rsidRPr="00AB64E5">
              <w:rPr>
                <w:rFonts w:ascii="Times New Roman" w:hAnsi="Times New Roman" w:hint="eastAsia"/>
                <w:kern w:val="0"/>
                <w:szCs w:val="21"/>
              </w:rPr>
              <w:t>位）</w:t>
            </w:r>
          </w:p>
        </w:tc>
        <w:tc>
          <w:tcPr>
            <w:tcW w:w="2506" w:type="dxa"/>
            <w:tcBorders>
              <w:top w:val="single" w:sz="4" w:space="0" w:color="auto"/>
              <w:left w:val="nil"/>
              <w:bottom w:val="single" w:sz="4" w:space="0" w:color="auto"/>
              <w:right w:val="single" w:sz="4" w:space="0" w:color="auto"/>
            </w:tcBorders>
            <w:shd w:val="clear" w:color="auto" w:fill="auto"/>
            <w:vAlign w:val="center"/>
          </w:tcPr>
          <w:p w14:paraId="22840D20" w14:textId="3FF66E07" w:rsidR="00AB64E5" w:rsidRPr="00AB64E5" w:rsidRDefault="00FB5D60" w:rsidP="00AB64E5">
            <w:pPr>
              <w:widowControl/>
              <w:jc w:val="left"/>
              <w:rPr>
                <w:rFonts w:ascii="Times New Roman" w:hAnsi="Times New Roman"/>
                <w:kern w:val="0"/>
                <w:szCs w:val="21"/>
              </w:rPr>
            </w:pPr>
            <w:r w:rsidRPr="00AB64E5">
              <w:rPr>
                <w:rFonts w:ascii="Times New Roman" w:hAnsi="Times New Roman"/>
                <w:kern w:val="0"/>
                <w:szCs w:val="21"/>
              </w:rPr>
              <w:t>Solaris</w:t>
            </w:r>
            <w:r>
              <w:rPr>
                <w:rFonts w:ascii="Times New Roman" w:hAnsi="Times New Roman"/>
                <w:kern w:val="0"/>
                <w:szCs w:val="21"/>
              </w:rPr>
              <w:t xml:space="preserve"> </w:t>
            </w:r>
            <w:r w:rsidRPr="00FB5D60">
              <w:rPr>
                <w:rFonts w:ascii="Times New Roman" w:hAnsi="Times New Roman"/>
                <w:kern w:val="0"/>
                <w:szCs w:val="21"/>
              </w:rPr>
              <w:t>10</w:t>
            </w:r>
          </w:p>
        </w:tc>
      </w:tr>
      <w:tr w:rsidR="0040050D" w14:paraId="0A9E78E2" w14:textId="77777777" w:rsidTr="0094148B">
        <w:trPr>
          <w:trHeight w:val="265"/>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F8103BE" w14:textId="47EB901F" w:rsidR="0040050D" w:rsidRPr="00AB64E5" w:rsidRDefault="0040050D" w:rsidP="00C442ED">
            <w:pPr>
              <w:widowControl/>
              <w:jc w:val="left"/>
              <w:rPr>
                <w:rFonts w:ascii="Times New Roman" w:hAnsi="Times New Roman"/>
                <w:kern w:val="0"/>
                <w:szCs w:val="21"/>
              </w:rPr>
            </w:pPr>
            <w:r w:rsidRPr="0040050D">
              <w:rPr>
                <w:rFonts w:ascii="Times New Roman" w:hAnsi="Times New Roman"/>
                <w:kern w:val="0"/>
                <w:szCs w:val="21"/>
              </w:rPr>
              <w:t>AIX</w:t>
            </w:r>
          </w:p>
        </w:tc>
        <w:tc>
          <w:tcPr>
            <w:tcW w:w="2126" w:type="dxa"/>
            <w:tcBorders>
              <w:top w:val="single" w:sz="4" w:space="0" w:color="auto"/>
              <w:left w:val="nil"/>
              <w:bottom w:val="single" w:sz="4" w:space="0" w:color="auto"/>
              <w:right w:val="single" w:sz="4" w:space="0" w:color="auto"/>
            </w:tcBorders>
            <w:shd w:val="clear" w:color="auto" w:fill="auto"/>
            <w:vAlign w:val="center"/>
          </w:tcPr>
          <w:p w14:paraId="03794DC5" w14:textId="46B7D000" w:rsidR="0040050D" w:rsidRPr="00AB64E5" w:rsidRDefault="0040050D" w:rsidP="00C442ED">
            <w:pPr>
              <w:widowControl/>
              <w:jc w:val="left"/>
              <w:rPr>
                <w:rFonts w:ascii="Times New Roman" w:hAnsi="Times New Roman"/>
                <w:kern w:val="0"/>
                <w:szCs w:val="21"/>
              </w:rPr>
            </w:pPr>
            <w:r w:rsidRPr="0040050D">
              <w:rPr>
                <w:rFonts w:ascii="Times New Roman" w:hAnsi="Times New Roman"/>
                <w:kern w:val="0"/>
                <w:szCs w:val="21"/>
              </w:rPr>
              <w:t>UNIX_AIX_RS6000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A92574" w14:textId="4A0A77D8" w:rsidR="0040050D" w:rsidRPr="00AB64E5" w:rsidRDefault="0040050D" w:rsidP="00C442ED">
            <w:pPr>
              <w:widowControl/>
              <w:jc w:val="left"/>
              <w:rPr>
                <w:rFonts w:ascii="Times New Roman" w:hAnsi="Times New Roman"/>
                <w:kern w:val="0"/>
                <w:szCs w:val="21"/>
              </w:rPr>
            </w:pPr>
            <w:r w:rsidRPr="0040050D">
              <w:rPr>
                <w:rFonts w:ascii="Times New Roman" w:hAnsi="Times New Roman"/>
                <w:kern w:val="0"/>
                <w:szCs w:val="21"/>
              </w:rPr>
              <w:t>Power pc rs6000</w:t>
            </w:r>
          </w:p>
        </w:tc>
        <w:tc>
          <w:tcPr>
            <w:tcW w:w="2506" w:type="dxa"/>
            <w:tcBorders>
              <w:top w:val="single" w:sz="4" w:space="0" w:color="auto"/>
              <w:left w:val="nil"/>
              <w:bottom w:val="single" w:sz="4" w:space="0" w:color="auto"/>
              <w:right w:val="single" w:sz="4" w:space="0" w:color="auto"/>
            </w:tcBorders>
            <w:shd w:val="clear" w:color="auto" w:fill="auto"/>
            <w:vAlign w:val="center"/>
          </w:tcPr>
          <w:p w14:paraId="770EB764" w14:textId="596CB972" w:rsidR="0040050D" w:rsidRPr="00AB64E5" w:rsidRDefault="0040050D" w:rsidP="00060525">
            <w:pPr>
              <w:widowControl/>
              <w:jc w:val="left"/>
              <w:rPr>
                <w:rFonts w:ascii="Times New Roman" w:hAnsi="Times New Roman"/>
                <w:kern w:val="0"/>
                <w:szCs w:val="21"/>
              </w:rPr>
            </w:pPr>
            <w:r w:rsidRPr="0040050D">
              <w:rPr>
                <w:rFonts w:ascii="Times New Roman" w:hAnsi="Times New Roman"/>
                <w:kern w:val="0"/>
                <w:szCs w:val="21"/>
              </w:rPr>
              <w:t>AIX</w:t>
            </w:r>
            <w:r w:rsidRPr="0040050D">
              <w:rPr>
                <w:rFonts w:ascii="Times New Roman" w:hAnsi="Times New Roman" w:hint="eastAsia"/>
                <w:kern w:val="0"/>
                <w:szCs w:val="21"/>
              </w:rPr>
              <w:t xml:space="preserve"> 5.1</w:t>
            </w:r>
            <w:r w:rsidR="00060525">
              <w:rPr>
                <w:rFonts w:ascii="Times New Roman" w:hAnsi="Times New Roman"/>
                <w:kern w:val="0"/>
                <w:szCs w:val="21"/>
              </w:rPr>
              <w:t>/5.2</w:t>
            </w:r>
          </w:p>
        </w:tc>
      </w:tr>
      <w:tr w:rsidR="00846E9E" w14:paraId="691A5ED8" w14:textId="77777777" w:rsidTr="0094148B">
        <w:trPr>
          <w:trHeight w:val="265"/>
          <w:jc w:val="center"/>
        </w:trPr>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A366C98" w14:textId="43CBBEE0" w:rsidR="00846E9E" w:rsidRPr="0040050D" w:rsidRDefault="00846E9E" w:rsidP="00C442ED">
            <w:pPr>
              <w:widowControl/>
              <w:jc w:val="left"/>
              <w:rPr>
                <w:rFonts w:ascii="Times New Roman" w:hAnsi="Times New Roman"/>
                <w:kern w:val="0"/>
                <w:szCs w:val="21"/>
              </w:rPr>
            </w:pPr>
            <w:r w:rsidRPr="00846E9E">
              <w:rPr>
                <w:rFonts w:ascii="Times New Roman" w:hAnsi="Times New Roman"/>
                <w:kern w:val="0"/>
                <w:szCs w:val="21"/>
              </w:rPr>
              <w:t>HP-UX</w:t>
            </w:r>
          </w:p>
        </w:tc>
        <w:tc>
          <w:tcPr>
            <w:tcW w:w="2126" w:type="dxa"/>
            <w:tcBorders>
              <w:top w:val="single" w:sz="4" w:space="0" w:color="auto"/>
              <w:left w:val="nil"/>
              <w:bottom w:val="single" w:sz="4" w:space="0" w:color="auto"/>
              <w:right w:val="single" w:sz="4" w:space="0" w:color="auto"/>
            </w:tcBorders>
            <w:shd w:val="clear" w:color="auto" w:fill="auto"/>
            <w:vAlign w:val="center"/>
          </w:tcPr>
          <w:p w14:paraId="44F0E6A6" w14:textId="66189C34" w:rsidR="00846E9E" w:rsidRPr="0040050D" w:rsidRDefault="00846E9E" w:rsidP="00C442ED">
            <w:pPr>
              <w:widowControl/>
              <w:jc w:val="left"/>
              <w:rPr>
                <w:rFonts w:ascii="Times New Roman" w:hAnsi="Times New Roman"/>
                <w:kern w:val="0"/>
                <w:szCs w:val="21"/>
              </w:rPr>
            </w:pPr>
            <w:r w:rsidRPr="00846E9E">
              <w:rPr>
                <w:rFonts w:ascii="Times New Roman" w:hAnsi="Times New Roman"/>
                <w:kern w:val="0"/>
                <w:szCs w:val="21"/>
              </w:rPr>
              <w:t>HPUX_PARISC</w:t>
            </w:r>
          </w:p>
        </w:tc>
        <w:tc>
          <w:tcPr>
            <w:tcW w:w="2268" w:type="dxa"/>
            <w:tcBorders>
              <w:top w:val="single" w:sz="4" w:space="0" w:color="auto"/>
              <w:left w:val="nil"/>
              <w:bottom w:val="single" w:sz="4" w:space="0" w:color="auto"/>
              <w:right w:val="single" w:sz="4" w:space="0" w:color="auto"/>
            </w:tcBorders>
            <w:shd w:val="clear" w:color="auto" w:fill="auto"/>
            <w:vAlign w:val="center"/>
          </w:tcPr>
          <w:p w14:paraId="68CD4991" w14:textId="4A4C5B09" w:rsidR="00846E9E" w:rsidRPr="0040050D" w:rsidRDefault="00846E9E" w:rsidP="00C442ED">
            <w:pPr>
              <w:widowControl/>
              <w:jc w:val="left"/>
              <w:rPr>
                <w:rFonts w:ascii="Times New Roman" w:hAnsi="Times New Roman"/>
                <w:kern w:val="0"/>
                <w:szCs w:val="21"/>
              </w:rPr>
            </w:pPr>
            <w:r w:rsidRPr="00846E9E">
              <w:rPr>
                <w:rFonts w:ascii="Times New Roman" w:hAnsi="Times New Roman"/>
                <w:kern w:val="0"/>
                <w:szCs w:val="21"/>
              </w:rPr>
              <w:t>PA-RISC(HP)</w:t>
            </w:r>
          </w:p>
        </w:tc>
        <w:tc>
          <w:tcPr>
            <w:tcW w:w="2506" w:type="dxa"/>
            <w:tcBorders>
              <w:top w:val="single" w:sz="4" w:space="0" w:color="auto"/>
              <w:left w:val="nil"/>
              <w:bottom w:val="single" w:sz="4" w:space="0" w:color="auto"/>
              <w:right w:val="single" w:sz="4" w:space="0" w:color="auto"/>
            </w:tcBorders>
            <w:shd w:val="clear" w:color="auto" w:fill="auto"/>
            <w:vAlign w:val="center"/>
          </w:tcPr>
          <w:p w14:paraId="268C22A8" w14:textId="3B5283CD" w:rsidR="00846E9E" w:rsidRPr="0040050D" w:rsidRDefault="00846E9E" w:rsidP="0040050D">
            <w:pPr>
              <w:widowControl/>
              <w:jc w:val="left"/>
              <w:rPr>
                <w:rFonts w:ascii="Times New Roman" w:hAnsi="Times New Roman"/>
                <w:kern w:val="0"/>
                <w:szCs w:val="21"/>
              </w:rPr>
            </w:pPr>
            <w:r>
              <w:rPr>
                <w:rFonts w:ascii="Times New Roman" w:hAnsi="Times New Roman" w:hint="eastAsia"/>
                <w:kern w:val="0"/>
                <w:szCs w:val="21"/>
              </w:rPr>
              <w:t xml:space="preserve">HP-UX </w:t>
            </w:r>
            <w:r w:rsidRPr="00846E9E">
              <w:rPr>
                <w:rFonts w:ascii="Times New Roman" w:hAnsi="Times New Roman"/>
                <w:kern w:val="0"/>
                <w:szCs w:val="21"/>
              </w:rPr>
              <w:t>B.11.00</w:t>
            </w:r>
          </w:p>
        </w:tc>
      </w:tr>
    </w:tbl>
    <w:p w14:paraId="5538BD0B" w14:textId="1012AC51" w:rsidR="00BE4859" w:rsidRDefault="00203B1C">
      <w:pPr>
        <w:pStyle w:val="2"/>
        <w:numPr>
          <w:ilvl w:val="1"/>
          <w:numId w:val="1"/>
        </w:numPr>
        <w:spacing w:before="0" w:after="0" w:line="360" w:lineRule="auto"/>
        <w:rPr>
          <w:rFonts w:ascii="Times New Roman" w:hAnsi="Times New Roman"/>
        </w:rPr>
      </w:pPr>
      <w:bookmarkStart w:id="73" w:name="_Toc500337828"/>
      <w:r>
        <w:rPr>
          <w:rFonts w:ascii="Times New Roman" w:hAnsi="Times New Roman"/>
        </w:rPr>
        <w:t>远程管理控制台</w:t>
      </w:r>
      <w:bookmarkEnd w:id="69"/>
      <w:bookmarkEnd w:id="70"/>
      <w:bookmarkEnd w:id="73"/>
    </w:p>
    <w:p w14:paraId="7CB92A8E" w14:textId="77777777" w:rsidR="00BE4859" w:rsidRDefault="00203B1C">
      <w:pPr>
        <w:autoSpaceDE w:val="0"/>
        <w:autoSpaceDN w:val="0"/>
        <w:adjustRightInd w:val="0"/>
        <w:ind w:firstLine="400"/>
        <w:rPr>
          <w:rFonts w:ascii="Times New Roman" w:hAnsi="Times New Roman"/>
          <w:b/>
          <w:kern w:val="0"/>
          <w:szCs w:val="21"/>
        </w:rPr>
      </w:pPr>
      <w:r>
        <w:rPr>
          <w:rFonts w:ascii="Times New Roman" w:hAnsi="Times New Roman"/>
          <w:b/>
          <w:bCs/>
          <w:kern w:val="0"/>
          <w:szCs w:val="21"/>
        </w:rPr>
        <w:t>a.</w:t>
      </w:r>
      <w:r>
        <w:rPr>
          <w:rFonts w:ascii="Times New Roman" w:hAnsi="Times New Roman"/>
          <w:b/>
          <w:bCs/>
          <w:kern w:val="0"/>
          <w:szCs w:val="21"/>
        </w:rPr>
        <w:tab/>
      </w:r>
      <w:r>
        <w:rPr>
          <w:rFonts w:ascii="Times New Roman" w:hAnsi="Times New Roman"/>
          <w:b/>
          <w:kern w:val="0"/>
          <w:szCs w:val="21"/>
        </w:rPr>
        <w:t>浏览器</w:t>
      </w:r>
    </w:p>
    <w:p w14:paraId="66A28870" w14:textId="13C63BCA"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Google Chrome</w:t>
      </w:r>
      <w:r w:rsidR="006D1D2A">
        <w:rPr>
          <w:rFonts w:ascii="Times New Roman" w:hAnsi="Times New Roman"/>
          <w:kern w:val="0"/>
          <w:szCs w:val="21"/>
        </w:rPr>
        <w:t xml:space="preserve"> </w:t>
      </w:r>
      <w:r>
        <w:rPr>
          <w:rFonts w:ascii="Times New Roman" w:hAnsi="Times New Roman"/>
          <w:kern w:val="0"/>
          <w:szCs w:val="21"/>
        </w:rPr>
        <w:t>谷歌浏览器（推荐）</w:t>
      </w:r>
    </w:p>
    <w:p w14:paraId="04591E76" w14:textId="77777777"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Microsoft Internet Explorer 7.0</w:t>
      </w:r>
      <w:r>
        <w:rPr>
          <w:rFonts w:ascii="Times New Roman" w:hAnsi="Times New Roman"/>
          <w:kern w:val="0"/>
          <w:szCs w:val="21"/>
        </w:rPr>
        <w:t>及以上</w:t>
      </w:r>
    </w:p>
    <w:p w14:paraId="69F24C50" w14:textId="36F08083"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lastRenderedPageBreak/>
        <w:t>Apple Safari</w:t>
      </w:r>
      <w:r w:rsidR="006D1D2A">
        <w:rPr>
          <w:rFonts w:ascii="Times New Roman" w:hAnsi="Times New Roman"/>
          <w:kern w:val="0"/>
          <w:szCs w:val="21"/>
        </w:rPr>
        <w:t xml:space="preserve"> </w:t>
      </w:r>
      <w:r>
        <w:rPr>
          <w:rFonts w:ascii="Times New Roman" w:hAnsi="Times New Roman"/>
          <w:kern w:val="0"/>
          <w:szCs w:val="21"/>
        </w:rPr>
        <w:t>苹果浏览器</w:t>
      </w:r>
    </w:p>
    <w:p w14:paraId="0F6682CA" w14:textId="437EEA0C" w:rsidR="00BE4859"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Mozilla Firefox</w:t>
      </w:r>
      <w:r w:rsidR="006D1D2A">
        <w:rPr>
          <w:rFonts w:ascii="Times New Roman" w:hAnsi="Times New Roman"/>
          <w:kern w:val="0"/>
          <w:szCs w:val="21"/>
        </w:rPr>
        <w:t xml:space="preserve"> </w:t>
      </w:r>
      <w:r>
        <w:rPr>
          <w:rFonts w:ascii="Times New Roman" w:hAnsi="Times New Roman"/>
          <w:kern w:val="0"/>
          <w:szCs w:val="21"/>
        </w:rPr>
        <w:t>火狐浏览器</w:t>
      </w:r>
    </w:p>
    <w:p w14:paraId="6AB43E2C" w14:textId="77777777" w:rsidR="00BE4859" w:rsidRDefault="00203B1C">
      <w:pPr>
        <w:autoSpaceDE w:val="0"/>
        <w:autoSpaceDN w:val="0"/>
        <w:adjustRightInd w:val="0"/>
        <w:ind w:firstLineChars="240" w:firstLine="506"/>
        <w:rPr>
          <w:rFonts w:ascii="Times New Roman" w:hAnsi="Times New Roman"/>
          <w:b/>
          <w:bCs/>
          <w:kern w:val="0"/>
          <w:szCs w:val="21"/>
        </w:rPr>
      </w:pPr>
      <w:r>
        <w:rPr>
          <w:rFonts w:ascii="Times New Roman" w:hAnsi="Times New Roman"/>
          <w:b/>
          <w:bCs/>
          <w:kern w:val="0"/>
          <w:szCs w:val="21"/>
        </w:rPr>
        <w:t>b.</w:t>
      </w:r>
      <w:r>
        <w:rPr>
          <w:rFonts w:ascii="Times New Roman" w:hAnsi="Times New Roman"/>
          <w:b/>
          <w:bCs/>
          <w:kern w:val="0"/>
          <w:szCs w:val="21"/>
        </w:rPr>
        <w:tab/>
      </w:r>
      <w:r>
        <w:rPr>
          <w:rFonts w:ascii="Times New Roman" w:hAnsi="Times New Roman"/>
          <w:b/>
          <w:bCs/>
          <w:kern w:val="0"/>
          <w:szCs w:val="21"/>
        </w:rPr>
        <w:t>其他要求</w:t>
      </w:r>
    </w:p>
    <w:p w14:paraId="60C56883" w14:textId="5ABFF7C0" w:rsidR="0087380E" w:rsidRDefault="00203B1C">
      <w:pPr>
        <w:autoSpaceDE w:val="0"/>
        <w:autoSpaceDN w:val="0"/>
        <w:adjustRightInd w:val="0"/>
        <w:ind w:leftChars="200" w:left="420" w:firstLine="400"/>
        <w:rPr>
          <w:rFonts w:ascii="Times New Roman" w:hAnsi="Times New Roman"/>
          <w:kern w:val="0"/>
          <w:szCs w:val="21"/>
        </w:rPr>
      </w:pPr>
      <w:r>
        <w:rPr>
          <w:rFonts w:ascii="Times New Roman" w:hAnsi="Times New Roman"/>
          <w:kern w:val="0"/>
          <w:szCs w:val="21"/>
        </w:rPr>
        <w:t xml:space="preserve">Adobe Flash </w:t>
      </w:r>
      <w:r>
        <w:rPr>
          <w:rFonts w:ascii="Times New Roman" w:hAnsi="Times New Roman"/>
          <w:kern w:val="0"/>
          <w:szCs w:val="21"/>
        </w:rPr>
        <w:t>插件</w:t>
      </w:r>
      <w:r>
        <w:rPr>
          <w:rFonts w:ascii="Times New Roman" w:hAnsi="Times New Roman"/>
          <w:kern w:val="0"/>
          <w:szCs w:val="21"/>
        </w:rPr>
        <w:t>9.0</w:t>
      </w:r>
      <w:r>
        <w:rPr>
          <w:rFonts w:ascii="Times New Roman" w:hAnsi="Times New Roman"/>
          <w:kern w:val="0"/>
          <w:szCs w:val="21"/>
        </w:rPr>
        <w:t>及以上</w:t>
      </w:r>
      <w:bookmarkStart w:id="74" w:name="_Toc393898321"/>
    </w:p>
    <w:p w14:paraId="1047611B" w14:textId="77777777" w:rsidR="0087380E" w:rsidRPr="006957DA" w:rsidRDefault="0087380E" w:rsidP="0087380E">
      <w:pPr>
        <w:pStyle w:val="1"/>
        <w:rPr>
          <w:rFonts w:ascii="Times New Roman" w:hAnsi="Times New Roman"/>
        </w:rPr>
      </w:pPr>
      <w:bookmarkStart w:id="75" w:name="_Toc497229617"/>
      <w:bookmarkStart w:id="76" w:name="_Toc500337829"/>
      <w:r w:rsidRPr="006957DA">
        <w:rPr>
          <w:rFonts w:ascii="Times New Roman" w:hAnsi="Times New Roman"/>
        </w:rPr>
        <w:t>安装与卸载</w:t>
      </w:r>
      <w:bookmarkEnd w:id="75"/>
      <w:bookmarkEnd w:id="76"/>
    </w:p>
    <w:p w14:paraId="1D64F16C" w14:textId="79DE2499" w:rsidR="0087380E" w:rsidRPr="006957DA" w:rsidRDefault="0087380E" w:rsidP="0087380E">
      <w:pPr>
        <w:ind w:firstLine="420"/>
        <w:rPr>
          <w:rFonts w:ascii="Times New Roman" w:hAnsi="Times New Roman"/>
        </w:rPr>
      </w:pPr>
      <w:r w:rsidRPr="006957DA">
        <w:rPr>
          <w:rFonts w:ascii="Times New Roman" w:hAnsi="Times New Roman"/>
        </w:rPr>
        <w:t>瑞星企业终端安全管理系统软件的基本安装对象包括</w:t>
      </w:r>
      <w:r w:rsidR="00E92A9D">
        <w:rPr>
          <w:rFonts w:ascii="Times New Roman" w:hAnsi="Times New Roman" w:hint="eastAsia"/>
        </w:rPr>
        <w:t>：服务器子</w:t>
      </w:r>
      <w:r w:rsidR="00E92A9D">
        <w:rPr>
          <w:rFonts w:ascii="Times New Roman" w:hAnsi="Times New Roman"/>
        </w:rPr>
        <w:t>产品</w:t>
      </w:r>
      <w:r w:rsidR="00E92A9D">
        <w:rPr>
          <w:rFonts w:ascii="Times New Roman" w:hAnsi="Times New Roman"/>
        </w:rPr>
        <w:t>——</w:t>
      </w:r>
      <w:r w:rsidRPr="006957DA">
        <w:rPr>
          <w:rFonts w:ascii="Times New Roman" w:hAnsi="Times New Roman"/>
        </w:rPr>
        <w:t>管理中心（包含数据中心）、</w:t>
      </w:r>
      <w:r w:rsidR="0032715B">
        <w:rPr>
          <w:rFonts w:ascii="Times New Roman" w:hAnsi="Times New Roman" w:hint="eastAsia"/>
        </w:rPr>
        <w:t>服务器子</w:t>
      </w:r>
      <w:r w:rsidR="0032715B">
        <w:rPr>
          <w:rFonts w:ascii="Times New Roman" w:hAnsi="Times New Roman"/>
        </w:rPr>
        <w:t>产品</w:t>
      </w:r>
      <w:r w:rsidR="0032715B">
        <w:rPr>
          <w:rFonts w:ascii="Times New Roman" w:hAnsi="Times New Roman"/>
        </w:rPr>
        <w:t>——</w:t>
      </w:r>
      <w:r w:rsidRPr="006957DA">
        <w:rPr>
          <w:rFonts w:ascii="Times New Roman" w:hAnsi="Times New Roman"/>
        </w:rPr>
        <w:t>业务中心、</w:t>
      </w:r>
      <w:r w:rsidR="0032715B">
        <w:rPr>
          <w:rFonts w:ascii="Times New Roman" w:hAnsi="Times New Roman" w:hint="eastAsia"/>
        </w:rPr>
        <w:t>服务器子</w:t>
      </w:r>
      <w:r w:rsidR="0032715B">
        <w:rPr>
          <w:rFonts w:ascii="Times New Roman" w:hAnsi="Times New Roman"/>
        </w:rPr>
        <w:t>产品</w:t>
      </w:r>
      <w:r w:rsidR="0032715B">
        <w:rPr>
          <w:rFonts w:ascii="Times New Roman" w:hAnsi="Times New Roman"/>
        </w:rPr>
        <w:t>——</w:t>
      </w:r>
      <w:r w:rsidRPr="006957DA">
        <w:rPr>
          <w:rFonts w:ascii="Times New Roman" w:hAnsi="Times New Roman"/>
        </w:rPr>
        <w:t>升级中心、</w:t>
      </w:r>
      <w:r w:rsidR="0032715B">
        <w:rPr>
          <w:rFonts w:ascii="Times New Roman" w:hAnsi="Times New Roman" w:hint="eastAsia"/>
        </w:rPr>
        <w:t>服务器子</w:t>
      </w:r>
      <w:r w:rsidR="0032715B">
        <w:rPr>
          <w:rFonts w:ascii="Times New Roman" w:hAnsi="Times New Roman"/>
        </w:rPr>
        <w:t>产品</w:t>
      </w:r>
      <w:r w:rsidR="0032715B">
        <w:rPr>
          <w:rFonts w:ascii="Times New Roman" w:hAnsi="Times New Roman"/>
        </w:rPr>
        <w:t>——</w:t>
      </w:r>
      <w:r w:rsidR="00E92A9D">
        <w:rPr>
          <w:rFonts w:ascii="Times New Roman" w:hAnsi="Times New Roman" w:hint="eastAsia"/>
        </w:rPr>
        <w:t>漏洞补丁</w:t>
      </w:r>
      <w:r w:rsidR="00E92A9D">
        <w:rPr>
          <w:rFonts w:ascii="Times New Roman" w:hAnsi="Times New Roman"/>
        </w:rPr>
        <w:t>中心</w:t>
      </w:r>
      <w:r w:rsidRPr="006957DA">
        <w:rPr>
          <w:rFonts w:ascii="Times New Roman" w:hAnsi="Times New Roman"/>
        </w:rPr>
        <w:t>、客户端代理、客户端子产品</w:t>
      </w:r>
      <w:r w:rsidRPr="006957DA">
        <w:rPr>
          <w:rFonts w:ascii="Times New Roman" w:hAnsi="Times New Roman"/>
        </w:rPr>
        <w:t>——</w:t>
      </w:r>
      <w:r w:rsidRPr="006957DA">
        <w:rPr>
          <w:rFonts w:ascii="Times New Roman" w:hAnsi="Times New Roman"/>
        </w:rPr>
        <w:t>防病毒</w:t>
      </w:r>
      <w:r w:rsidR="0032715B">
        <w:rPr>
          <w:rFonts w:ascii="Times New Roman" w:hAnsi="Times New Roman" w:hint="eastAsia"/>
        </w:rPr>
        <w:t>（可选</w:t>
      </w:r>
      <w:r w:rsidR="0032715B">
        <w:rPr>
          <w:rFonts w:ascii="Times New Roman" w:hAnsi="Times New Roman"/>
        </w:rPr>
        <w:t>v11</w:t>
      </w:r>
      <w:r w:rsidR="0032715B">
        <w:rPr>
          <w:rFonts w:ascii="Times New Roman" w:hAnsi="Times New Roman" w:hint="eastAsia"/>
        </w:rPr>
        <w:t>或者</w:t>
      </w:r>
      <w:r w:rsidR="0032715B">
        <w:rPr>
          <w:rFonts w:ascii="Times New Roman" w:hAnsi="Times New Roman"/>
        </w:rPr>
        <w:t>v13</w:t>
      </w:r>
      <w:r w:rsidR="0032715B">
        <w:rPr>
          <w:rFonts w:ascii="Times New Roman" w:hAnsi="Times New Roman" w:hint="eastAsia"/>
        </w:rPr>
        <w:t>引擎）</w:t>
      </w:r>
      <w:r w:rsidRPr="006957DA">
        <w:rPr>
          <w:rFonts w:ascii="Times New Roman" w:hAnsi="Times New Roman"/>
        </w:rPr>
        <w:t>、客户端子产品</w:t>
      </w:r>
      <w:r w:rsidRPr="006957DA">
        <w:rPr>
          <w:rFonts w:ascii="Times New Roman" w:hAnsi="Times New Roman"/>
        </w:rPr>
        <w:t>——IT</w:t>
      </w:r>
      <w:r w:rsidRPr="006957DA">
        <w:rPr>
          <w:rFonts w:ascii="Times New Roman" w:hAnsi="Times New Roman"/>
        </w:rPr>
        <w:t>资产管理、客户端子产品</w:t>
      </w:r>
      <w:r w:rsidRPr="006957DA">
        <w:rPr>
          <w:rFonts w:ascii="Times New Roman" w:hAnsi="Times New Roman"/>
        </w:rPr>
        <w:t>——</w:t>
      </w:r>
      <w:r w:rsidRPr="006957DA">
        <w:rPr>
          <w:rFonts w:ascii="Times New Roman" w:hAnsi="Times New Roman"/>
        </w:rPr>
        <w:t>漏洞扫描</w:t>
      </w:r>
      <w:r w:rsidR="0032715B">
        <w:rPr>
          <w:rFonts w:ascii="Times New Roman" w:hAnsi="Times New Roman" w:hint="eastAsia"/>
        </w:rPr>
        <w:t>、</w:t>
      </w:r>
      <w:r w:rsidR="0032715B" w:rsidRPr="006957DA">
        <w:rPr>
          <w:rFonts w:ascii="Times New Roman" w:hAnsi="Times New Roman"/>
        </w:rPr>
        <w:t>客户端子产品</w:t>
      </w:r>
      <w:r w:rsidR="0032715B" w:rsidRPr="006957DA">
        <w:rPr>
          <w:rFonts w:ascii="Times New Roman" w:hAnsi="Times New Roman"/>
        </w:rPr>
        <w:t>——</w:t>
      </w:r>
      <w:r w:rsidR="0032715B">
        <w:rPr>
          <w:rFonts w:ascii="Times New Roman" w:hAnsi="Times New Roman" w:hint="eastAsia"/>
        </w:rPr>
        <w:t>行为</w:t>
      </w:r>
      <w:r w:rsidR="0032715B">
        <w:rPr>
          <w:rFonts w:ascii="Times New Roman" w:hAnsi="Times New Roman"/>
        </w:rPr>
        <w:t>审计、</w:t>
      </w:r>
      <w:r w:rsidR="0032715B" w:rsidRPr="006957DA">
        <w:rPr>
          <w:rFonts w:ascii="Times New Roman" w:hAnsi="Times New Roman"/>
        </w:rPr>
        <w:t>客户端子产品</w:t>
      </w:r>
      <w:r w:rsidR="0032715B" w:rsidRPr="006957DA">
        <w:rPr>
          <w:rFonts w:ascii="Times New Roman" w:hAnsi="Times New Roman"/>
        </w:rPr>
        <w:t>——</w:t>
      </w:r>
      <w:r w:rsidR="0032715B">
        <w:rPr>
          <w:rFonts w:ascii="Times New Roman" w:hAnsi="Times New Roman" w:hint="eastAsia"/>
        </w:rPr>
        <w:t>防火墙</w:t>
      </w:r>
      <w:r w:rsidRPr="006957DA">
        <w:rPr>
          <w:rFonts w:ascii="Times New Roman" w:hAnsi="Times New Roman"/>
        </w:rPr>
        <w:t>和客户端</w:t>
      </w:r>
      <w:r w:rsidR="0032715B">
        <w:rPr>
          <w:rFonts w:ascii="Times New Roman" w:hAnsi="Times New Roman" w:hint="eastAsia"/>
        </w:rPr>
        <w:t>基础组件</w:t>
      </w:r>
      <w:r w:rsidRPr="006957DA">
        <w:rPr>
          <w:rFonts w:ascii="Times New Roman" w:hAnsi="Times New Roman"/>
        </w:rPr>
        <w:t>等。</w:t>
      </w:r>
    </w:p>
    <w:p w14:paraId="448E80F2" w14:textId="77777777" w:rsidR="0087380E" w:rsidRPr="006957DA" w:rsidRDefault="0087380E" w:rsidP="0087380E">
      <w:pPr>
        <w:ind w:firstLine="420"/>
        <w:rPr>
          <w:rFonts w:ascii="Times New Roman" w:hAnsi="Times New Roman"/>
        </w:rPr>
      </w:pPr>
      <w:r w:rsidRPr="006957DA">
        <w:rPr>
          <w:rFonts w:ascii="Times New Roman" w:hAnsi="Times New Roman"/>
        </w:rPr>
        <w:t>瑞星企业终端安全管理系统软件光盘提供了三种安装模式：单服务器模式安装、单客户端模式安装和自定义模式安装。</w:t>
      </w:r>
    </w:p>
    <w:p w14:paraId="29F58D0C" w14:textId="77777777" w:rsidR="0087380E" w:rsidRPr="006957DA" w:rsidRDefault="0087380E" w:rsidP="0087380E">
      <w:pPr>
        <w:pStyle w:val="11"/>
        <w:numPr>
          <w:ilvl w:val="0"/>
          <w:numId w:val="2"/>
        </w:numPr>
        <w:ind w:leftChars="200" w:left="840" w:firstLineChars="0"/>
        <w:rPr>
          <w:rFonts w:ascii="Times New Roman" w:hAnsi="Times New Roman"/>
        </w:rPr>
      </w:pPr>
      <w:r w:rsidRPr="006957DA">
        <w:rPr>
          <w:rFonts w:ascii="Times New Roman" w:hAnsi="Times New Roman"/>
        </w:rPr>
        <w:t>单服务器模式安装</w:t>
      </w:r>
    </w:p>
    <w:p w14:paraId="4C30C3A0" w14:textId="187C7F65" w:rsidR="0087380E" w:rsidRPr="006957DA" w:rsidRDefault="0087380E" w:rsidP="0087380E">
      <w:pPr>
        <w:ind w:leftChars="200" w:left="420" w:firstLine="420"/>
        <w:rPr>
          <w:rFonts w:ascii="Times New Roman" w:hAnsi="Times New Roman"/>
        </w:rPr>
      </w:pPr>
      <w:r w:rsidRPr="006957DA">
        <w:rPr>
          <w:rFonts w:ascii="Times New Roman" w:hAnsi="Times New Roman"/>
        </w:rPr>
        <w:t>如果您准备把中心（服务器产品）安装在一台计算机，可以使用这种安装方式，</w:t>
      </w:r>
      <w:r w:rsidR="007C2A13">
        <w:rPr>
          <w:rFonts w:ascii="Times New Roman" w:hAnsi="Times New Roman" w:hint="eastAsia"/>
        </w:rPr>
        <w:t>该</w:t>
      </w:r>
      <w:r w:rsidR="007C2A13">
        <w:rPr>
          <w:rFonts w:ascii="Times New Roman" w:hAnsi="Times New Roman"/>
        </w:rPr>
        <w:t>模式只安装</w:t>
      </w:r>
      <w:r w:rsidR="007C2A13">
        <w:rPr>
          <w:rFonts w:ascii="Times New Roman" w:hAnsi="Times New Roman" w:hint="eastAsia"/>
        </w:rPr>
        <w:t>服务器</w:t>
      </w:r>
      <w:r w:rsidR="007C2A13">
        <w:rPr>
          <w:rFonts w:ascii="Times New Roman" w:hAnsi="Times New Roman"/>
        </w:rPr>
        <w:t>子产品和</w:t>
      </w:r>
      <w:r w:rsidR="007C2A13">
        <w:rPr>
          <w:rFonts w:ascii="Times New Roman" w:hAnsi="Times New Roman" w:hint="eastAsia"/>
        </w:rPr>
        <w:t>客户端</w:t>
      </w:r>
      <w:r w:rsidR="007C2A13">
        <w:rPr>
          <w:rFonts w:ascii="Times New Roman" w:hAnsi="Times New Roman"/>
        </w:rPr>
        <w:t>代理。</w:t>
      </w:r>
    </w:p>
    <w:p w14:paraId="05CDA8CC" w14:textId="77777777" w:rsidR="0087380E" w:rsidRPr="006957DA" w:rsidRDefault="0087380E" w:rsidP="0087380E">
      <w:pPr>
        <w:pStyle w:val="11"/>
        <w:numPr>
          <w:ilvl w:val="0"/>
          <w:numId w:val="2"/>
        </w:numPr>
        <w:ind w:leftChars="200" w:left="840" w:firstLineChars="0"/>
        <w:rPr>
          <w:rFonts w:ascii="Times New Roman" w:hAnsi="Times New Roman"/>
        </w:rPr>
      </w:pPr>
      <w:r w:rsidRPr="006957DA">
        <w:rPr>
          <w:rFonts w:ascii="Times New Roman" w:hAnsi="Times New Roman"/>
        </w:rPr>
        <w:t>单客户端模式安装</w:t>
      </w:r>
    </w:p>
    <w:p w14:paraId="3DD13B27" w14:textId="1E4B3F9D" w:rsidR="0087380E" w:rsidRPr="006957DA" w:rsidRDefault="007C2A13" w:rsidP="0087380E">
      <w:pPr>
        <w:ind w:leftChars="200" w:left="420" w:firstLine="420"/>
        <w:rPr>
          <w:rFonts w:ascii="Times New Roman" w:hAnsi="Times New Roman"/>
        </w:rPr>
      </w:pPr>
      <w:r>
        <w:rPr>
          <w:rFonts w:ascii="Times New Roman" w:hAnsi="Times New Roman" w:hint="eastAsia"/>
        </w:rPr>
        <w:t>只安装</w:t>
      </w:r>
      <w:r>
        <w:rPr>
          <w:rFonts w:ascii="Times New Roman" w:hAnsi="Times New Roman"/>
        </w:rPr>
        <w:t>客户端的组件，包括</w:t>
      </w:r>
      <w:r>
        <w:rPr>
          <w:rFonts w:ascii="Times New Roman" w:hAnsi="Times New Roman" w:hint="eastAsia"/>
        </w:rPr>
        <w:t>客户端</w:t>
      </w:r>
      <w:r>
        <w:rPr>
          <w:rFonts w:ascii="Times New Roman" w:hAnsi="Times New Roman"/>
        </w:rPr>
        <w:t>子产品、客户端代理和</w:t>
      </w:r>
      <w:r>
        <w:rPr>
          <w:rFonts w:ascii="Times New Roman" w:hAnsi="Times New Roman" w:hint="eastAsia"/>
        </w:rPr>
        <w:t>客户端</w:t>
      </w:r>
      <w:r>
        <w:rPr>
          <w:rFonts w:ascii="Times New Roman" w:hAnsi="Times New Roman"/>
        </w:rPr>
        <w:t>基础组件</w:t>
      </w:r>
      <w:r w:rsidR="0087380E" w:rsidRPr="006957DA">
        <w:rPr>
          <w:rFonts w:ascii="Times New Roman" w:hAnsi="Times New Roman"/>
        </w:rPr>
        <w:t>。</w:t>
      </w:r>
    </w:p>
    <w:p w14:paraId="1ED724FB" w14:textId="77777777" w:rsidR="0087380E" w:rsidRPr="006957DA" w:rsidRDefault="0087380E" w:rsidP="0087380E">
      <w:pPr>
        <w:pStyle w:val="11"/>
        <w:numPr>
          <w:ilvl w:val="0"/>
          <w:numId w:val="2"/>
        </w:numPr>
        <w:ind w:leftChars="200" w:left="840" w:firstLineChars="0"/>
        <w:rPr>
          <w:rFonts w:ascii="Times New Roman" w:hAnsi="Times New Roman"/>
        </w:rPr>
      </w:pPr>
      <w:r w:rsidRPr="006957DA">
        <w:rPr>
          <w:rFonts w:ascii="Times New Roman" w:hAnsi="Times New Roman"/>
        </w:rPr>
        <w:t>自定义模式安装</w:t>
      </w:r>
    </w:p>
    <w:p w14:paraId="3EB2748B" w14:textId="54825D27" w:rsidR="0087380E" w:rsidRPr="006957DA" w:rsidRDefault="0087380E" w:rsidP="0087380E">
      <w:pPr>
        <w:ind w:leftChars="200" w:left="420" w:firstLine="420"/>
        <w:rPr>
          <w:rFonts w:ascii="Times New Roman" w:hAnsi="Times New Roman"/>
        </w:rPr>
      </w:pPr>
      <w:r w:rsidRPr="006957DA">
        <w:rPr>
          <w:rFonts w:ascii="Times New Roman" w:hAnsi="Times New Roman"/>
        </w:rPr>
        <w:t>高级自定义安装模式，</w:t>
      </w:r>
      <w:r w:rsidR="00DB4DE8">
        <w:rPr>
          <w:rFonts w:ascii="Times New Roman" w:hAnsi="Times New Roman" w:hint="eastAsia"/>
        </w:rPr>
        <w:t>可以自定</w:t>
      </w:r>
      <w:r w:rsidR="00DB4DE8">
        <w:rPr>
          <w:rFonts w:ascii="Times New Roman" w:hAnsi="Times New Roman"/>
        </w:rPr>
        <w:t>义所需的组件，按需勾选</w:t>
      </w:r>
      <w:r w:rsidR="00E4346B">
        <w:rPr>
          <w:rFonts w:ascii="Times New Roman" w:hAnsi="Times New Roman" w:hint="eastAsia"/>
        </w:rPr>
        <w:t>组件</w:t>
      </w:r>
      <w:r w:rsidR="00DB4DE8">
        <w:rPr>
          <w:rFonts w:ascii="Times New Roman" w:hAnsi="Times New Roman"/>
        </w:rPr>
        <w:t>，</w:t>
      </w:r>
      <w:r w:rsidR="00DB4DE8">
        <w:rPr>
          <w:rFonts w:ascii="Times New Roman" w:hAnsi="Times New Roman" w:hint="eastAsia"/>
        </w:rPr>
        <w:t>节省</w:t>
      </w:r>
      <w:r w:rsidR="00DB4DE8">
        <w:rPr>
          <w:rFonts w:ascii="Times New Roman" w:hAnsi="Times New Roman"/>
        </w:rPr>
        <w:t>空间和资源</w:t>
      </w:r>
      <w:r w:rsidRPr="006957DA">
        <w:rPr>
          <w:rFonts w:ascii="Times New Roman" w:hAnsi="Times New Roman"/>
        </w:rPr>
        <w:t>。</w:t>
      </w:r>
    </w:p>
    <w:p w14:paraId="5F2DDDA6" w14:textId="77777777" w:rsidR="0087380E" w:rsidRPr="006957DA" w:rsidRDefault="0087380E" w:rsidP="0087380E">
      <w:pPr>
        <w:ind w:firstLine="420"/>
        <w:rPr>
          <w:rFonts w:ascii="Times New Roman" w:hAnsi="Times New Roman"/>
        </w:rPr>
      </w:pPr>
      <w:r w:rsidRPr="006957DA">
        <w:rPr>
          <w:rFonts w:ascii="Times New Roman" w:hAnsi="Times New Roman"/>
        </w:rPr>
        <w:t>本文档将以单服务器模式安装为例，统一介绍产品的安装与卸载，其他安装模式类似。</w:t>
      </w:r>
    </w:p>
    <w:p w14:paraId="7D9D0B62" w14:textId="77777777" w:rsidR="0087380E" w:rsidRPr="006957DA" w:rsidRDefault="0087380E" w:rsidP="0087380E">
      <w:pPr>
        <w:shd w:val="pct10" w:color="auto" w:fill="auto"/>
        <w:tabs>
          <w:tab w:val="left" w:pos="435"/>
          <w:tab w:val="left" w:pos="993"/>
          <w:tab w:val="left" w:pos="1134"/>
        </w:tabs>
        <w:rPr>
          <w:rFonts w:ascii="Times New Roman" w:hAnsi="Times New Roman"/>
          <w:b/>
        </w:rPr>
      </w:pPr>
      <w:r w:rsidRPr="006957DA">
        <w:rPr>
          <w:rFonts w:ascii="Times New Roman" w:hAnsi="Times New Roman"/>
          <w:b/>
        </w:rPr>
        <w:tab/>
      </w:r>
      <w:r w:rsidRPr="006957DA">
        <w:rPr>
          <w:rFonts w:ascii="Times New Roman" w:hAnsi="Times New Roman"/>
          <w:b/>
        </w:rPr>
        <w:t>提示：安装本软件前请卸载其它安全类软件。</w:t>
      </w:r>
    </w:p>
    <w:p w14:paraId="0CCAA5E4" w14:textId="77777777" w:rsidR="0087380E" w:rsidRPr="006957DA" w:rsidRDefault="0087380E" w:rsidP="0087380E">
      <w:pPr>
        <w:pStyle w:val="2"/>
        <w:numPr>
          <w:ilvl w:val="1"/>
          <w:numId w:val="1"/>
        </w:numPr>
        <w:spacing w:before="0" w:after="0" w:line="360" w:lineRule="auto"/>
        <w:rPr>
          <w:rFonts w:ascii="Times New Roman" w:hAnsi="Times New Roman"/>
        </w:rPr>
      </w:pPr>
      <w:bookmarkStart w:id="77" w:name="_Toc497229618"/>
      <w:bookmarkStart w:id="78" w:name="_Toc500337830"/>
      <w:r w:rsidRPr="006957DA">
        <w:rPr>
          <w:rFonts w:ascii="Times New Roman" w:hAnsi="Times New Roman"/>
        </w:rPr>
        <w:t>安装</w:t>
      </w:r>
      <w:bookmarkEnd w:id="77"/>
      <w:bookmarkEnd w:id="78"/>
    </w:p>
    <w:p w14:paraId="554AD5E6" w14:textId="77777777" w:rsidR="0087380E" w:rsidRPr="006957DA" w:rsidRDefault="0087380E" w:rsidP="0087380E">
      <w:pPr>
        <w:ind w:firstLine="420"/>
        <w:rPr>
          <w:rFonts w:ascii="Times New Roman" w:hAnsi="Times New Roman"/>
        </w:rPr>
      </w:pPr>
      <w:r w:rsidRPr="006957DA">
        <w:rPr>
          <w:rFonts w:ascii="Times New Roman" w:hAnsi="Times New Roman"/>
        </w:rPr>
        <w:t>瑞星企业终端安全管理系统软件推荐按照如下的顺序进行安装，以便于安装遇到故障时排查问题所在。推荐部署顺序如下：</w:t>
      </w:r>
    </w:p>
    <w:p w14:paraId="32FCA9A1" w14:textId="77777777" w:rsidR="0087380E" w:rsidRPr="006957DA" w:rsidRDefault="0087380E" w:rsidP="0087380E">
      <w:pPr>
        <w:ind w:firstLine="420"/>
        <w:rPr>
          <w:rFonts w:ascii="Times New Roman" w:hAnsi="Times New Roman"/>
        </w:rPr>
      </w:pPr>
      <w:r w:rsidRPr="006957DA">
        <w:rPr>
          <w:rFonts w:ascii="Times New Roman" w:hAnsi="Times New Roman"/>
          <w:b/>
        </w:rPr>
        <w:t>第一步：</w:t>
      </w:r>
      <w:r w:rsidRPr="006957DA">
        <w:rPr>
          <w:rFonts w:ascii="Times New Roman" w:hAnsi="Times New Roman"/>
        </w:rPr>
        <w:t>安装管理中心（</w:t>
      </w:r>
      <w:r w:rsidRPr="006957DA">
        <w:rPr>
          <w:rFonts w:ascii="Times New Roman" w:hAnsi="Times New Roman"/>
        </w:rPr>
        <w:t>manager</w:t>
      </w:r>
      <w:r w:rsidRPr="006957DA">
        <w:rPr>
          <w:rFonts w:ascii="Times New Roman" w:hAnsi="Times New Roman"/>
        </w:rPr>
        <w:t>）；</w:t>
      </w:r>
    </w:p>
    <w:p w14:paraId="22044D7F" w14:textId="77777777" w:rsidR="0087380E" w:rsidRPr="006957DA" w:rsidRDefault="0087380E" w:rsidP="0087380E">
      <w:pPr>
        <w:ind w:firstLine="420"/>
        <w:rPr>
          <w:rFonts w:ascii="Times New Roman" w:hAnsi="Times New Roman"/>
        </w:rPr>
      </w:pPr>
      <w:r w:rsidRPr="006957DA">
        <w:rPr>
          <w:rFonts w:ascii="Times New Roman" w:hAnsi="Times New Roman"/>
          <w:b/>
        </w:rPr>
        <w:t>第二步：</w:t>
      </w:r>
      <w:r w:rsidRPr="006957DA">
        <w:rPr>
          <w:rFonts w:ascii="Times New Roman" w:hAnsi="Times New Roman"/>
        </w:rPr>
        <w:t>安装业务中心（</w:t>
      </w:r>
      <w:r w:rsidRPr="006957DA">
        <w:rPr>
          <w:rFonts w:ascii="Times New Roman" w:hAnsi="Times New Roman"/>
        </w:rPr>
        <w:t>bus</w:t>
      </w:r>
      <w:r w:rsidRPr="006957DA">
        <w:rPr>
          <w:rFonts w:ascii="Times New Roman" w:hAnsi="Times New Roman"/>
        </w:rPr>
        <w:t>）；</w:t>
      </w:r>
    </w:p>
    <w:p w14:paraId="1A1DC9F8" w14:textId="77777777" w:rsidR="0087380E" w:rsidRPr="006957DA" w:rsidRDefault="0087380E" w:rsidP="0087380E">
      <w:pPr>
        <w:ind w:firstLine="420"/>
        <w:rPr>
          <w:rFonts w:ascii="Times New Roman" w:hAnsi="Times New Roman"/>
        </w:rPr>
      </w:pPr>
      <w:r w:rsidRPr="006957DA">
        <w:rPr>
          <w:rFonts w:ascii="Times New Roman" w:hAnsi="Times New Roman"/>
          <w:b/>
        </w:rPr>
        <w:t>第三步：</w:t>
      </w:r>
      <w:r w:rsidRPr="006957DA">
        <w:rPr>
          <w:rFonts w:ascii="Times New Roman" w:hAnsi="Times New Roman"/>
        </w:rPr>
        <w:t>安装升级中心（</w:t>
      </w:r>
      <w:r w:rsidRPr="006957DA">
        <w:rPr>
          <w:rFonts w:ascii="Times New Roman" w:hAnsi="Times New Roman"/>
        </w:rPr>
        <w:t>ruc</w:t>
      </w:r>
      <w:r w:rsidRPr="006957DA">
        <w:rPr>
          <w:rFonts w:ascii="Times New Roman" w:hAnsi="Times New Roman"/>
        </w:rPr>
        <w:t>）；</w:t>
      </w:r>
    </w:p>
    <w:p w14:paraId="03D9F7DA" w14:textId="77777777" w:rsidR="0087380E" w:rsidRPr="006957DA" w:rsidRDefault="0087380E" w:rsidP="0087380E">
      <w:pPr>
        <w:ind w:firstLine="420"/>
        <w:rPr>
          <w:rFonts w:ascii="Times New Roman" w:hAnsi="Times New Roman"/>
        </w:rPr>
      </w:pPr>
      <w:r w:rsidRPr="006957DA">
        <w:rPr>
          <w:rFonts w:ascii="Times New Roman" w:hAnsi="Times New Roman"/>
          <w:b/>
        </w:rPr>
        <w:t>第四步：</w:t>
      </w:r>
      <w:r w:rsidRPr="006957DA">
        <w:rPr>
          <w:rFonts w:ascii="Times New Roman" w:hAnsi="Times New Roman"/>
        </w:rPr>
        <w:t>安装客户端（</w:t>
      </w:r>
      <w:r w:rsidRPr="006957DA">
        <w:rPr>
          <w:rFonts w:ascii="Times New Roman" w:hAnsi="Times New Roman"/>
        </w:rPr>
        <w:t>ep</w:t>
      </w:r>
      <w:r w:rsidRPr="006957DA">
        <w:rPr>
          <w:rFonts w:ascii="Times New Roman" w:hAnsi="Times New Roman"/>
        </w:rPr>
        <w:t>）。</w:t>
      </w:r>
    </w:p>
    <w:p w14:paraId="5C0627FB" w14:textId="77777777" w:rsidR="0087380E" w:rsidRPr="006957DA" w:rsidRDefault="0087380E" w:rsidP="0087380E">
      <w:pPr>
        <w:pStyle w:val="3"/>
        <w:numPr>
          <w:ilvl w:val="2"/>
          <w:numId w:val="1"/>
        </w:numPr>
        <w:spacing w:before="0" w:after="0" w:line="360" w:lineRule="auto"/>
        <w:rPr>
          <w:rFonts w:ascii="Times New Roman" w:hAnsi="Times New Roman"/>
        </w:rPr>
      </w:pPr>
      <w:bookmarkStart w:id="79" w:name="_Toc497229619"/>
      <w:bookmarkStart w:id="80" w:name="_Toc500337831"/>
      <w:r w:rsidRPr="006957DA">
        <w:rPr>
          <w:rFonts w:ascii="Times New Roman" w:hAnsi="Times New Roman"/>
        </w:rPr>
        <w:lastRenderedPageBreak/>
        <w:t>服务器安装</w:t>
      </w:r>
      <w:bookmarkEnd w:id="79"/>
      <w:bookmarkEnd w:id="80"/>
    </w:p>
    <w:p w14:paraId="7338B474" w14:textId="77777777" w:rsidR="0087380E" w:rsidRPr="006957DA" w:rsidRDefault="0087380E" w:rsidP="0087380E">
      <w:pPr>
        <w:ind w:firstLine="420"/>
        <w:rPr>
          <w:rFonts w:ascii="Times New Roman" w:hAnsi="Times New Roman"/>
        </w:rPr>
      </w:pPr>
      <w:r w:rsidRPr="006957DA">
        <w:rPr>
          <w:rFonts w:ascii="Times New Roman" w:hAnsi="Times New Roman"/>
          <w:b/>
        </w:rPr>
        <w:t>第一步：</w:t>
      </w:r>
      <w:r w:rsidRPr="006957DA">
        <w:rPr>
          <w:rFonts w:ascii="Times New Roman" w:hAnsi="Times New Roman"/>
        </w:rPr>
        <w:t>将瑞星企业终端安全管理系统软件光盘放入光驱内，双击瑞星企业终端安全管理系统软件的安装程序，开始安装。</w:t>
      </w:r>
    </w:p>
    <w:p w14:paraId="616FB209" w14:textId="53D142E0" w:rsidR="0087380E" w:rsidRPr="006957DA" w:rsidRDefault="00BD5754" w:rsidP="0087380E">
      <w:pPr>
        <w:jc w:val="center"/>
        <w:rPr>
          <w:rFonts w:ascii="Times New Roman" w:hAnsi="Times New Roman"/>
        </w:rPr>
      </w:pPr>
      <w:r>
        <w:rPr>
          <w:noProof/>
        </w:rPr>
        <w:drawing>
          <wp:inline distT="0" distB="0" distL="0" distR="0" wp14:anchorId="1DFF5FD2" wp14:editId="690BC9F6">
            <wp:extent cx="4210050" cy="1562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0050" cy="1562100"/>
                    </a:xfrm>
                    <a:prstGeom prst="rect">
                      <a:avLst/>
                    </a:prstGeom>
                  </pic:spPr>
                </pic:pic>
              </a:graphicData>
            </a:graphic>
          </wp:inline>
        </w:drawing>
      </w:r>
    </w:p>
    <w:p w14:paraId="150DF2B1" w14:textId="77777777" w:rsidR="0087380E" w:rsidRPr="006957DA" w:rsidRDefault="0087380E" w:rsidP="0087380E">
      <w:pPr>
        <w:ind w:firstLine="420"/>
        <w:rPr>
          <w:rFonts w:ascii="Times New Roman" w:hAnsi="Times New Roman"/>
        </w:rPr>
      </w:pPr>
      <w:r w:rsidRPr="006957DA">
        <w:rPr>
          <w:rFonts w:ascii="Times New Roman" w:hAnsi="Times New Roman"/>
          <w:b/>
        </w:rPr>
        <w:t>第二步：</w:t>
      </w:r>
      <w:r w:rsidRPr="006957DA">
        <w:rPr>
          <w:rFonts w:ascii="Times New Roman" w:hAnsi="Times New Roman"/>
        </w:rPr>
        <w:t>进入安装程序欢迎界面。</w:t>
      </w:r>
    </w:p>
    <w:p w14:paraId="6CB27F08" w14:textId="086DDAC6" w:rsidR="004F061B" w:rsidRPr="006957DA" w:rsidRDefault="004F061B" w:rsidP="0087380E">
      <w:pPr>
        <w:jc w:val="center"/>
        <w:rPr>
          <w:rFonts w:ascii="Times New Roman" w:hAnsi="Times New Roman"/>
        </w:rPr>
      </w:pPr>
      <w:r>
        <w:rPr>
          <w:noProof/>
        </w:rPr>
        <w:drawing>
          <wp:inline distT="0" distB="0" distL="0" distR="0" wp14:anchorId="796EA209" wp14:editId="251F235D">
            <wp:extent cx="4505325" cy="33975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7448" cy="3406736"/>
                    </a:xfrm>
                    <a:prstGeom prst="rect">
                      <a:avLst/>
                    </a:prstGeom>
                  </pic:spPr>
                </pic:pic>
              </a:graphicData>
            </a:graphic>
          </wp:inline>
        </w:drawing>
      </w:r>
    </w:p>
    <w:p w14:paraId="2D0FF45F" w14:textId="77777777" w:rsidR="0087380E" w:rsidRPr="006957DA" w:rsidRDefault="0087380E" w:rsidP="0087380E">
      <w:pPr>
        <w:ind w:firstLineChars="400" w:firstLine="840"/>
        <w:rPr>
          <w:rFonts w:ascii="Times New Roman" w:hAnsi="Times New Roman"/>
        </w:rPr>
      </w:pPr>
      <w:r w:rsidRPr="006957DA">
        <w:rPr>
          <w:rFonts w:ascii="Times New Roman" w:hAnsi="Times New Roman"/>
        </w:rPr>
        <w:t>1</w:t>
      </w:r>
      <w:r w:rsidRPr="006957DA">
        <w:rPr>
          <w:rFonts w:ascii="Times New Roman" w:hAnsi="Times New Roman"/>
        </w:rPr>
        <w:t>、点击【瑞星用户许可协议】浏览瑞星企业产品最终用户许可协议；</w:t>
      </w:r>
    </w:p>
    <w:p w14:paraId="581EA78B" w14:textId="77777777" w:rsidR="0087380E" w:rsidRPr="006957DA" w:rsidRDefault="0087380E" w:rsidP="0087380E">
      <w:pPr>
        <w:ind w:firstLineChars="400" w:firstLine="840"/>
        <w:rPr>
          <w:rFonts w:ascii="Times New Roman" w:hAnsi="Times New Roman"/>
        </w:rPr>
      </w:pPr>
      <w:r w:rsidRPr="006957DA">
        <w:rPr>
          <w:rFonts w:ascii="Times New Roman" w:hAnsi="Times New Roman"/>
        </w:rPr>
        <w:t>2</w:t>
      </w:r>
      <w:r w:rsidRPr="006957DA">
        <w:rPr>
          <w:rFonts w:ascii="Times New Roman" w:hAnsi="Times New Roman"/>
        </w:rPr>
        <w:t>、点击【更改】修改安装目录（默认为</w:t>
      </w:r>
      <w:r w:rsidRPr="006957DA">
        <w:rPr>
          <w:rFonts w:ascii="Times New Roman" w:hAnsi="Times New Roman"/>
        </w:rPr>
        <w:t>C:\Program Files\Rising</w:t>
      </w:r>
      <w:r w:rsidRPr="006957DA">
        <w:rPr>
          <w:rFonts w:ascii="Times New Roman" w:hAnsi="Times New Roman"/>
        </w:rPr>
        <w:t>）；</w:t>
      </w:r>
    </w:p>
    <w:p w14:paraId="2B0E60D4" w14:textId="77777777" w:rsidR="0087380E" w:rsidRPr="006957DA" w:rsidRDefault="0087380E" w:rsidP="0087380E">
      <w:pPr>
        <w:ind w:firstLineChars="400" w:firstLine="840"/>
        <w:rPr>
          <w:rFonts w:ascii="Times New Roman" w:hAnsi="Times New Roman"/>
        </w:rPr>
      </w:pPr>
      <w:r w:rsidRPr="006957DA">
        <w:rPr>
          <w:rFonts w:ascii="Times New Roman" w:hAnsi="Times New Roman"/>
        </w:rPr>
        <w:t>3</w:t>
      </w:r>
      <w:r w:rsidRPr="006957DA">
        <w:rPr>
          <w:rFonts w:ascii="Times New Roman" w:hAnsi="Times New Roman"/>
        </w:rPr>
        <w:t>、选择【我已阅读并同意】瑞星用户许可协议。</w:t>
      </w:r>
    </w:p>
    <w:p w14:paraId="61A57CFB" w14:textId="77777777" w:rsidR="0087380E" w:rsidRPr="006957DA" w:rsidRDefault="0087380E" w:rsidP="0087380E">
      <w:pPr>
        <w:ind w:firstLine="420"/>
        <w:rPr>
          <w:rFonts w:ascii="Times New Roman" w:hAnsi="Times New Roman"/>
        </w:rPr>
      </w:pPr>
      <w:r w:rsidRPr="006957DA">
        <w:rPr>
          <w:rFonts w:ascii="Times New Roman" w:hAnsi="Times New Roman"/>
          <w:b/>
        </w:rPr>
        <w:t>第三步：</w:t>
      </w:r>
      <w:r w:rsidRPr="006957DA">
        <w:rPr>
          <w:rFonts w:ascii="Times New Roman" w:hAnsi="Times New Roman"/>
        </w:rPr>
        <w:t>点击</w:t>
      </w:r>
      <w:r>
        <w:rPr>
          <w:noProof/>
        </w:rPr>
        <w:drawing>
          <wp:inline distT="0" distB="0" distL="0" distR="0" wp14:anchorId="4F7AB541" wp14:editId="31884BB7">
            <wp:extent cx="1123950" cy="352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3950" cy="352425"/>
                    </a:xfrm>
                    <a:prstGeom prst="rect">
                      <a:avLst/>
                    </a:prstGeom>
                  </pic:spPr>
                </pic:pic>
              </a:graphicData>
            </a:graphic>
          </wp:inline>
        </w:drawing>
      </w:r>
      <w:r w:rsidRPr="006957DA">
        <w:rPr>
          <w:rFonts w:ascii="Times New Roman" w:hAnsi="Times New Roman"/>
        </w:rPr>
        <w:t>，输入基本包序列号，导入授权证书文件，点击【确定】。</w:t>
      </w:r>
    </w:p>
    <w:p w14:paraId="24B88C77" w14:textId="77777777" w:rsidR="0087380E" w:rsidRPr="006957DA" w:rsidRDefault="0087380E" w:rsidP="0087380E">
      <w:pPr>
        <w:jc w:val="center"/>
        <w:rPr>
          <w:rFonts w:ascii="Times New Roman" w:hAnsi="Times New Roman"/>
        </w:rPr>
      </w:pPr>
      <w:r>
        <w:rPr>
          <w:noProof/>
        </w:rPr>
        <w:lastRenderedPageBreak/>
        <w:drawing>
          <wp:inline distT="0" distB="0" distL="0" distR="0" wp14:anchorId="54CD81CC" wp14:editId="2B576B2B">
            <wp:extent cx="3019425" cy="15144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9425" cy="1514475"/>
                    </a:xfrm>
                    <a:prstGeom prst="rect">
                      <a:avLst/>
                    </a:prstGeom>
                  </pic:spPr>
                </pic:pic>
              </a:graphicData>
            </a:graphic>
          </wp:inline>
        </w:drawing>
      </w:r>
    </w:p>
    <w:p w14:paraId="56F17E8E" w14:textId="77777777" w:rsidR="0087380E" w:rsidRPr="006957DA" w:rsidRDefault="0087380E" w:rsidP="0087380E">
      <w:pPr>
        <w:shd w:val="pct10" w:color="auto" w:fill="auto"/>
        <w:ind w:firstLine="420"/>
        <w:rPr>
          <w:rFonts w:ascii="Times New Roman" w:hAnsi="Times New Roman"/>
          <w:b/>
        </w:rPr>
      </w:pPr>
      <w:r w:rsidRPr="006957DA">
        <w:rPr>
          <w:rFonts w:ascii="Times New Roman" w:hAnsi="Times New Roman"/>
          <w:b/>
        </w:rPr>
        <w:t>提示：</w:t>
      </w:r>
    </w:p>
    <w:p w14:paraId="0990F8D0" w14:textId="77777777" w:rsidR="0087380E" w:rsidRPr="006957DA" w:rsidRDefault="0087380E" w:rsidP="0087380E">
      <w:pPr>
        <w:pStyle w:val="11"/>
        <w:numPr>
          <w:ilvl w:val="0"/>
          <w:numId w:val="3"/>
        </w:numPr>
        <w:shd w:val="pct10" w:color="auto" w:fill="auto"/>
        <w:tabs>
          <w:tab w:val="left" w:pos="434"/>
          <w:tab w:val="left" w:pos="993"/>
          <w:tab w:val="left" w:pos="1134"/>
        </w:tabs>
        <w:ind w:firstLineChars="0"/>
        <w:rPr>
          <w:rFonts w:ascii="Times New Roman" w:hAnsi="Times New Roman"/>
          <w:b/>
        </w:rPr>
      </w:pPr>
      <w:r w:rsidRPr="006957DA">
        <w:rPr>
          <w:rFonts w:ascii="Times New Roman" w:hAnsi="Times New Roman"/>
          <w:b/>
        </w:rPr>
        <w:t>产品安装包内置短期试用授权许可，您可以点击【确定】，直接使用此授权并进入下一步骤。在产品使用中，您可以通过产品授权操作，获得正式使用授权。</w:t>
      </w:r>
    </w:p>
    <w:p w14:paraId="19A5F445" w14:textId="77777777" w:rsidR="0087380E" w:rsidRPr="006957DA" w:rsidRDefault="0087380E" w:rsidP="0087380E">
      <w:pPr>
        <w:pStyle w:val="11"/>
        <w:numPr>
          <w:ilvl w:val="0"/>
          <w:numId w:val="3"/>
        </w:numPr>
        <w:shd w:val="pct10" w:color="auto" w:fill="auto"/>
        <w:tabs>
          <w:tab w:val="left" w:pos="434"/>
          <w:tab w:val="left" w:pos="993"/>
          <w:tab w:val="left" w:pos="1134"/>
        </w:tabs>
        <w:ind w:firstLineChars="0"/>
        <w:rPr>
          <w:rFonts w:ascii="Times New Roman" w:hAnsi="Times New Roman"/>
          <w:b/>
        </w:rPr>
      </w:pPr>
      <w:r w:rsidRPr="006957DA">
        <w:rPr>
          <w:rFonts w:ascii="Times New Roman" w:hAnsi="Times New Roman"/>
          <w:b/>
        </w:rPr>
        <w:t>产品授权操作方法，请参考本文档章节</w:t>
      </w:r>
      <w:hyperlink w:anchor="_产品授权_1" w:history="1">
        <w:r w:rsidRPr="006957DA">
          <w:rPr>
            <w:rStyle w:val="af1"/>
            <w:rFonts w:ascii="Times New Roman" w:hAnsi="Times New Roman"/>
            <w:color w:val="auto"/>
          </w:rPr>
          <w:t>4.</w:t>
        </w:r>
        <w:r w:rsidRPr="006957DA">
          <w:rPr>
            <w:rStyle w:val="af1"/>
            <w:rFonts w:ascii="Times New Roman" w:hAnsi="Times New Roman"/>
            <w:color w:val="auto"/>
          </w:rPr>
          <w:t>产品授权</w:t>
        </w:r>
      </w:hyperlink>
      <w:r w:rsidRPr="006957DA">
        <w:rPr>
          <w:rFonts w:ascii="Times New Roman" w:hAnsi="Times New Roman"/>
          <w:b/>
        </w:rPr>
        <w:t>。</w:t>
      </w:r>
    </w:p>
    <w:p w14:paraId="0E98B118" w14:textId="79595CAF" w:rsidR="0087380E" w:rsidRPr="006957DA" w:rsidRDefault="0087380E" w:rsidP="00E568C8">
      <w:pPr>
        <w:ind w:firstLineChars="200" w:firstLine="422"/>
        <w:textAlignment w:val="center"/>
        <w:rPr>
          <w:rFonts w:ascii="Times New Roman" w:hAnsi="Times New Roman"/>
        </w:rPr>
      </w:pPr>
      <w:r w:rsidRPr="006957DA">
        <w:rPr>
          <w:rFonts w:ascii="Times New Roman" w:hAnsi="Times New Roman"/>
          <w:b/>
        </w:rPr>
        <w:t>第四步：</w:t>
      </w:r>
      <w:r w:rsidRPr="006957DA">
        <w:rPr>
          <w:rFonts w:ascii="Times New Roman" w:hAnsi="Times New Roman"/>
        </w:rPr>
        <w:t>点击</w:t>
      </w:r>
      <w:r>
        <w:rPr>
          <w:noProof/>
        </w:rPr>
        <w:drawing>
          <wp:inline distT="0" distB="0" distL="0" distR="0" wp14:anchorId="79E05364" wp14:editId="3C071A61">
            <wp:extent cx="723900" cy="2289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8901" cy="236832"/>
                    </a:xfrm>
                    <a:prstGeom prst="rect">
                      <a:avLst/>
                    </a:prstGeom>
                  </pic:spPr>
                </pic:pic>
              </a:graphicData>
            </a:graphic>
          </wp:inline>
        </w:drawing>
      </w:r>
      <w:r w:rsidRPr="006957DA">
        <w:rPr>
          <w:rFonts w:ascii="Times New Roman" w:hAnsi="Times New Roman"/>
        </w:rPr>
        <w:t>，进入安装模式选择界面。点击</w:t>
      </w:r>
      <w:r w:rsidR="004F061B">
        <w:rPr>
          <w:noProof/>
        </w:rPr>
        <w:drawing>
          <wp:inline distT="0" distB="0" distL="0" distR="0" wp14:anchorId="74458CF9" wp14:editId="24AE6034">
            <wp:extent cx="535191" cy="5048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602" cy="526907"/>
                    </a:xfrm>
                    <a:prstGeom prst="rect">
                      <a:avLst/>
                    </a:prstGeom>
                  </pic:spPr>
                </pic:pic>
              </a:graphicData>
            </a:graphic>
          </wp:inline>
        </w:drawing>
      </w:r>
      <w:r w:rsidRPr="006957DA">
        <w:rPr>
          <w:rFonts w:ascii="Times New Roman" w:hAnsi="Times New Roman"/>
        </w:rPr>
        <w:t>，进入下一步安装。</w:t>
      </w:r>
    </w:p>
    <w:p w14:paraId="12CE97C6" w14:textId="37C3F306" w:rsidR="0087380E" w:rsidRDefault="004F061B" w:rsidP="0087380E">
      <w:pPr>
        <w:jc w:val="center"/>
        <w:rPr>
          <w:rFonts w:ascii="Times New Roman" w:hAnsi="Times New Roman"/>
        </w:rPr>
      </w:pPr>
      <w:r>
        <w:rPr>
          <w:noProof/>
        </w:rPr>
        <w:drawing>
          <wp:inline distT="0" distB="0" distL="0" distR="0" wp14:anchorId="734EFEEC" wp14:editId="3B98D909">
            <wp:extent cx="4773723" cy="3600000"/>
            <wp:effectExtent l="0" t="0" r="825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3723" cy="3600000"/>
                    </a:xfrm>
                    <a:prstGeom prst="rect">
                      <a:avLst/>
                    </a:prstGeom>
                  </pic:spPr>
                </pic:pic>
              </a:graphicData>
            </a:graphic>
          </wp:inline>
        </w:drawing>
      </w:r>
    </w:p>
    <w:p w14:paraId="1AA1474C" w14:textId="77777777" w:rsidR="0087380E" w:rsidRPr="006957DA" w:rsidRDefault="0087380E" w:rsidP="0087380E">
      <w:pPr>
        <w:ind w:firstLineChars="200" w:firstLine="422"/>
        <w:rPr>
          <w:rFonts w:ascii="Times New Roman" w:hAnsi="Times New Roman"/>
        </w:rPr>
      </w:pPr>
      <w:r w:rsidRPr="006957DA">
        <w:rPr>
          <w:rFonts w:ascii="Times New Roman" w:hAnsi="Times New Roman"/>
          <w:b/>
        </w:rPr>
        <w:t>第五步：</w:t>
      </w:r>
      <w:r w:rsidRPr="006957DA">
        <w:rPr>
          <w:rFonts w:ascii="Times New Roman" w:hAnsi="Times New Roman"/>
        </w:rPr>
        <w:t>按照默认的组件安装，点击【下一步】。</w:t>
      </w:r>
    </w:p>
    <w:p w14:paraId="3838E336" w14:textId="5FC64418" w:rsidR="0087380E" w:rsidRPr="006957DA" w:rsidRDefault="004F061B" w:rsidP="0087380E">
      <w:pPr>
        <w:jc w:val="center"/>
        <w:rPr>
          <w:rFonts w:ascii="Times New Roman" w:hAnsi="Times New Roman"/>
        </w:rPr>
      </w:pPr>
      <w:r>
        <w:rPr>
          <w:noProof/>
        </w:rPr>
        <w:lastRenderedPageBreak/>
        <w:drawing>
          <wp:inline distT="0" distB="0" distL="0" distR="0" wp14:anchorId="542F33D2" wp14:editId="679B970F">
            <wp:extent cx="4773723" cy="3600000"/>
            <wp:effectExtent l="0" t="0" r="825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3723" cy="3600000"/>
                    </a:xfrm>
                    <a:prstGeom prst="rect">
                      <a:avLst/>
                    </a:prstGeom>
                  </pic:spPr>
                </pic:pic>
              </a:graphicData>
            </a:graphic>
          </wp:inline>
        </w:drawing>
      </w:r>
    </w:p>
    <w:p w14:paraId="797155B9" w14:textId="77777777" w:rsidR="0087380E" w:rsidRPr="006957DA" w:rsidRDefault="0087380E" w:rsidP="0087380E">
      <w:pPr>
        <w:ind w:firstLine="420"/>
        <w:rPr>
          <w:rFonts w:ascii="Times New Roman" w:hAnsi="Times New Roman"/>
        </w:rPr>
      </w:pPr>
      <w:r w:rsidRPr="006957DA">
        <w:rPr>
          <w:rFonts w:ascii="Times New Roman" w:hAnsi="Times New Roman"/>
          <w:b/>
        </w:rPr>
        <w:t>第六步：</w:t>
      </w:r>
      <w:r w:rsidRPr="006957DA">
        <w:rPr>
          <w:rFonts w:ascii="Times New Roman" w:hAnsi="Times New Roman"/>
        </w:rPr>
        <w:t>进入数据库的安装界面，设置数据库的类型及相关参数。有两种数据库类型可选择，分别为【</w:t>
      </w:r>
      <w:r w:rsidRPr="006957DA">
        <w:rPr>
          <w:rFonts w:ascii="Times New Roman" w:hAnsi="Times New Roman"/>
        </w:rPr>
        <w:t>SQL Server</w:t>
      </w:r>
      <w:r w:rsidRPr="006957DA">
        <w:rPr>
          <w:rFonts w:ascii="Times New Roman" w:hAnsi="Times New Roman"/>
        </w:rPr>
        <w:t>】和【</w:t>
      </w:r>
      <w:r w:rsidRPr="006957DA">
        <w:rPr>
          <w:rFonts w:ascii="Times New Roman" w:hAnsi="Times New Roman"/>
        </w:rPr>
        <w:t>MSDE</w:t>
      </w:r>
      <w:r w:rsidRPr="006957DA">
        <w:rPr>
          <w:rFonts w:ascii="Times New Roman" w:hAnsi="Times New Roman"/>
        </w:rPr>
        <w:t>】。默认选择为【</w:t>
      </w:r>
      <w:r w:rsidRPr="006957DA">
        <w:rPr>
          <w:rFonts w:ascii="Times New Roman" w:hAnsi="Times New Roman"/>
        </w:rPr>
        <w:t>SQL Server</w:t>
      </w:r>
      <w:r w:rsidRPr="006957DA">
        <w:rPr>
          <w:rFonts w:ascii="Times New Roman" w:hAnsi="Times New Roman"/>
        </w:rPr>
        <w:t>】，在条件许可的情况下建议选择此项。若安装环境中已有</w:t>
      </w:r>
      <w:r w:rsidRPr="006957DA">
        <w:rPr>
          <w:rFonts w:ascii="Times New Roman" w:hAnsi="Times New Roman"/>
        </w:rPr>
        <w:t>SQL Server</w:t>
      </w:r>
      <w:r w:rsidRPr="006957DA">
        <w:rPr>
          <w:rFonts w:ascii="Times New Roman" w:hAnsi="Times New Roman"/>
        </w:rPr>
        <w:t>数据库，选择【</w:t>
      </w:r>
      <w:r w:rsidRPr="006957DA">
        <w:rPr>
          <w:rFonts w:ascii="Times New Roman" w:hAnsi="Times New Roman"/>
        </w:rPr>
        <w:t>SQL Server</w:t>
      </w:r>
      <w:r w:rsidRPr="006957DA">
        <w:rPr>
          <w:rFonts w:ascii="Times New Roman" w:hAnsi="Times New Roman"/>
        </w:rPr>
        <w:t>】</w:t>
      </w:r>
      <w:r w:rsidRPr="006957DA">
        <w:rPr>
          <w:rFonts w:ascii="Times New Roman" w:hAnsi="Times New Roman"/>
        </w:rPr>
        <w:t>,</w:t>
      </w:r>
      <w:r w:rsidRPr="006957DA">
        <w:rPr>
          <w:rFonts w:ascii="Times New Roman" w:hAnsi="Times New Roman"/>
        </w:rPr>
        <w:t>设置各项参数后，单击【下一步】。</w:t>
      </w:r>
    </w:p>
    <w:p w14:paraId="0CB19CCD" w14:textId="58398554" w:rsidR="004F061B" w:rsidRPr="006957DA" w:rsidRDefault="0087380E" w:rsidP="0087380E">
      <w:pPr>
        <w:jc w:val="center"/>
        <w:rPr>
          <w:rFonts w:ascii="Times New Roman" w:hAnsi="Times New Roman"/>
        </w:rPr>
      </w:pPr>
      <w:r w:rsidRPr="006957DA">
        <w:rPr>
          <w:rFonts w:ascii="Times New Roman" w:hAnsi="Times New Roman"/>
        </w:rPr>
        <w:t xml:space="preserve"> </w:t>
      </w:r>
      <w:r w:rsidR="004F061B">
        <w:rPr>
          <w:noProof/>
        </w:rPr>
        <w:drawing>
          <wp:inline distT="0" distB="0" distL="0" distR="0" wp14:anchorId="73AA93A9" wp14:editId="3E0627EA">
            <wp:extent cx="4773723" cy="3600000"/>
            <wp:effectExtent l="0" t="0" r="825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3723" cy="3600000"/>
                    </a:xfrm>
                    <a:prstGeom prst="rect">
                      <a:avLst/>
                    </a:prstGeom>
                  </pic:spPr>
                </pic:pic>
              </a:graphicData>
            </a:graphic>
          </wp:inline>
        </w:drawing>
      </w:r>
    </w:p>
    <w:p w14:paraId="71858912" w14:textId="77777777" w:rsidR="0087380E" w:rsidRPr="006957DA" w:rsidRDefault="0087380E" w:rsidP="0087380E">
      <w:pPr>
        <w:ind w:firstLine="420"/>
        <w:rPr>
          <w:rFonts w:ascii="Times New Roman" w:hAnsi="Times New Roman"/>
        </w:rPr>
      </w:pPr>
      <w:r w:rsidRPr="006957DA">
        <w:rPr>
          <w:rFonts w:ascii="Times New Roman" w:hAnsi="Times New Roman"/>
        </w:rPr>
        <w:lastRenderedPageBreak/>
        <w:t>若安装环境中没有</w:t>
      </w:r>
      <w:r w:rsidRPr="006957DA">
        <w:rPr>
          <w:rFonts w:ascii="Times New Roman" w:hAnsi="Times New Roman"/>
        </w:rPr>
        <w:t>SQL Server</w:t>
      </w:r>
      <w:r w:rsidRPr="006957DA">
        <w:rPr>
          <w:rFonts w:ascii="Times New Roman" w:hAnsi="Times New Roman"/>
        </w:rPr>
        <w:t>数据库，可以选择【</w:t>
      </w:r>
      <w:r w:rsidRPr="006957DA">
        <w:rPr>
          <w:rFonts w:ascii="Times New Roman" w:hAnsi="Times New Roman"/>
        </w:rPr>
        <w:t>MSDE</w:t>
      </w:r>
      <w:r w:rsidRPr="006957DA">
        <w:rPr>
          <w:rFonts w:ascii="Times New Roman" w:hAnsi="Times New Roman"/>
        </w:rPr>
        <w:t>】</w:t>
      </w:r>
      <w:r w:rsidRPr="006957DA">
        <w:rPr>
          <w:rFonts w:ascii="Times New Roman" w:hAnsi="Times New Roman"/>
        </w:rPr>
        <w:t>,</w:t>
      </w:r>
      <w:r w:rsidRPr="006957DA">
        <w:rPr>
          <w:rFonts w:ascii="Times New Roman" w:hAnsi="Times New Roman"/>
        </w:rPr>
        <w:t>单击【下一步】。</w:t>
      </w:r>
    </w:p>
    <w:p w14:paraId="2AE85B32" w14:textId="65FEC942" w:rsidR="0087380E" w:rsidRPr="006957DA" w:rsidRDefault="0087380E" w:rsidP="0087380E">
      <w:pPr>
        <w:jc w:val="center"/>
        <w:rPr>
          <w:rFonts w:ascii="Times New Roman" w:hAnsi="Times New Roman"/>
        </w:rPr>
      </w:pPr>
      <w:r w:rsidRPr="006957DA">
        <w:rPr>
          <w:rFonts w:ascii="Times New Roman" w:hAnsi="Times New Roman"/>
        </w:rPr>
        <w:t xml:space="preserve"> </w:t>
      </w:r>
      <w:r w:rsidR="004F061B">
        <w:rPr>
          <w:noProof/>
        </w:rPr>
        <w:drawing>
          <wp:inline distT="0" distB="0" distL="0" distR="0" wp14:anchorId="7A7BDD7D" wp14:editId="09A282D3">
            <wp:extent cx="4773722" cy="3600000"/>
            <wp:effectExtent l="0" t="0" r="825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3722" cy="3600000"/>
                    </a:xfrm>
                    <a:prstGeom prst="rect">
                      <a:avLst/>
                    </a:prstGeom>
                  </pic:spPr>
                </pic:pic>
              </a:graphicData>
            </a:graphic>
          </wp:inline>
        </w:drawing>
      </w:r>
    </w:p>
    <w:p w14:paraId="2EFF571F" w14:textId="77777777" w:rsidR="0087380E" w:rsidRPr="006957DA" w:rsidRDefault="0087380E" w:rsidP="0087380E">
      <w:pPr>
        <w:shd w:val="pct10" w:color="auto" w:fill="auto"/>
        <w:ind w:firstLine="420"/>
        <w:rPr>
          <w:rFonts w:ascii="Times New Roman" w:hAnsi="Times New Roman"/>
          <w:b/>
        </w:rPr>
      </w:pPr>
      <w:r w:rsidRPr="006957DA">
        <w:rPr>
          <w:rFonts w:ascii="Times New Roman" w:hAnsi="Times New Roman"/>
          <w:b/>
        </w:rPr>
        <w:t>提示：</w:t>
      </w:r>
    </w:p>
    <w:p w14:paraId="14BDFE75" w14:textId="77777777" w:rsidR="0087380E" w:rsidRPr="006957DA" w:rsidRDefault="0087380E" w:rsidP="0087380E">
      <w:pPr>
        <w:pStyle w:val="11"/>
        <w:numPr>
          <w:ilvl w:val="0"/>
          <w:numId w:val="4"/>
        </w:numPr>
        <w:shd w:val="pct10" w:color="auto" w:fill="auto"/>
        <w:tabs>
          <w:tab w:val="left" w:pos="434"/>
          <w:tab w:val="left" w:pos="993"/>
          <w:tab w:val="left" w:pos="1134"/>
        </w:tabs>
        <w:ind w:firstLineChars="0"/>
        <w:rPr>
          <w:rFonts w:ascii="Times New Roman" w:hAnsi="Times New Roman"/>
          <w:b/>
        </w:rPr>
      </w:pPr>
      <w:r w:rsidRPr="006957DA">
        <w:rPr>
          <w:rFonts w:ascii="Times New Roman" w:hAnsi="Times New Roman"/>
          <w:b/>
        </w:rPr>
        <w:t>瑞星企业终端安全管理系统软件</w:t>
      </w:r>
      <w:r>
        <w:rPr>
          <w:rFonts w:ascii="Times New Roman" w:hAnsi="Times New Roman" w:hint="eastAsia"/>
          <w:b/>
        </w:rPr>
        <w:t>默认</w:t>
      </w:r>
      <w:r>
        <w:rPr>
          <w:rFonts w:ascii="Times New Roman" w:hAnsi="Times New Roman"/>
          <w:b/>
        </w:rPr>
        <w:t>使用</w:t>
      </w:r>
      <w:r w:rsidRPr="006957DA">
        <w:rPr>
          <w:rFonts w:ascii="Times New Roman" w:hAnsi="Times New Roman"/>
          <w:b/>
        </w:rPr>
        <w:t>MSDE 2000</w:t>
      </w:r>
      <w:r w:rsidRPr="006957DA">
        <w:rPr>
          <w:rFonts w:ascii="Times New Roman" w:hAnsi="Times New Roman"/>
          <w:b/>
        </w:rPr>
        <w:t>数据库，如选择</w:t>
      </w:r>
      <w:r w:rsidRPr="006957DA">
        <w:rPr>
          <w:rFonts w:ascii="Times New Roman" w:hAnsi="Times New Roman"/>
          <w:b/>
        </w:rPr>
        <w:t>MSDE</w:t>
      </w:r>
      <w:r w:rsidRPr="006957DA">
        <w:rPr>
          <w:rFonts w:ascii="Times New Roman" w:hAnsi="Times New Roman"/>
          <w:b/>
        </w:rPr>
        <w:t>，当未检测到安装环境中存在</w:t>
      </w:r>
      <w:r w:rsidRPr="006957DA">
        <w:rPr>
          <w:rFonts w:ascii="Times New Roman" w:hAnsi="Times New Roman"/>
          <w:b/>
        </w:rPr>
        <w:t>MSDE</w:t>
      </w:r>
      <w:r w:rsidRPr="006957DA">
        <w:rPr>
          <w:rFonts w:ascii="Times New Roman" w:hAnsi="Times New Roman"/>
          <w:b/>
        </w:rPr>
        <w:t>时，将自动安装。但基于</w:t>
      </w:r>
      <w:r w:rsidRPr="006957DA">
        <w:rPr>
          <w:rFonts w:ascii="Times New Roman" w:hAnsi="Times New Roman"/>
          <w:b/>
        </w:rPr>
        <w:t>MSDE</w:t>
      </w:r>
      <w:r w:rsidRPr="006957DA">
        <w:rPr>
          <w:rFonts w:ascii="Times New Roman" w:hAnsi="Times New Roman"/>
          <w:b/>
        </w:rPr>
        <w:t>的数据库最多只能存储</w:t>
      </w:r>
      <w:r w:rsidRPr="006957DA">
        <w:rPr>
          <w:rFonts w:ascii="Times New Roman" w:hAnsi="Times New Roman"/>
          <w:b/>
        </w:rPr>
        <w:t>2GB</w:t>
      </w:r>
      <w:r w:rsidRPr="006957DA">
        <w:rPr>
          <w:rFonts w:ascii="Times New Roman" w:hAnsi="Times New Roman"/>
          <w:b/>
        </w:rPr>
        <w:t>大小的数据，只支持</w:t>
      </w:r>
      <w:r w:rsidRPr="006957DA">
        <w:rPr>
          <w:rFonts w:ascii="Times New Roman" w:hAnsi="Times New Roman"/>
          <w:b/>
        </w:rPr>
        <w:t>2</w:t>
      </w:r>
      <w:r w:rsidRPr="006957DA">
        <w:rPr>
          <w:rFonts w:ascii="Times New Roman" w:hAnsi="Times New Roman"/>
          <w:b/>
        </w:rPr>
        <w:t>个</w:t>
      </w:r>
      <w:r w:rsidRPr="006957DA">
        <w:rPr>
          <w:rFonts w:ascii="Times New Roman" w:hAnsi="Times New Roman"/>
          <w:b/>
        </w:rPr>
        <w:t>CPU</w:t>
      </w:r>
      <w:r w:rsidRPr="006957DA">
        <w:rPr>
          <w:rFonts w:ascii="Times New Roman" w:hAnsi="Times New Roman"/>
          <w:b/>
        </w:rPr>
        <w:t>和</w:t>
      </w:r>
      <w:r w:rsidRPr="006957DA">
        <w:rPr>
          <w:rFonts w:ascii="Times New Roman" w:hAnsi="Times New Roman"/>
          <w:b/>
        </w:rPr>
        <w:t>2GB</w:t>
      </w:r>
      <w:r w:rsidRPr="006957DA">
        <w:rPr>
          <w:rFonts w:ascii="Times New Roman" w:hAnsi="Times New Roman"/>
          <w:b/>
        </w:rPr>
        <w:t>内存，当用户数据超过</w:t>
      </w:r>
      <w:r w:rsidRPr="006957DA">
        <w:rPr>
          <w:rFonts w:ascii="Times New Roman" w:hAnsi="Times New Roman"/>
          <w:b/>
        </w:rPr>
        <w:t>2GB</w:t>
      </w:r>
      <w:r w:rsidRPr="006957DA">
        <w:rPr>
          <w:rFonts w:ascii="Times New Roman" w:hAnsi="Times New Roman"/>
          <w:b/>
        </w:rPr>
        <w:t>容易引起数据库崩溃，导致数据不可恢复。所以推荐用户使用</w:t>
      </w:r>
      <w:r w:rsidRPr="006957DA">
        <w:rPr>
          <w:rFonts w:ascii="Times New Roman" w:hAnsi="Times New Roman"/>
          <w:b/>
        </w:rPr>
        <w:t>SQL Server</w:t>
      </w:r>
      <w:r w:rsidRPr="006957DA">
        <w:rPr>
          <w:rFonts w:ascii="Times New Roman" w:hAnsi="Times New Roman"/>
          <w:b/>
        </w:rPr>
        <w:t>数据库。</w:t>
      </w:r>
    </w:p>
    <w:p w14:paraId="57D778D6" w14:textId="77777777" w:rsidR="0087380E" w:rsidRPr="006957DA" w:rsidRDefault="0087380E" w:rsidP="0087380E">
      <w:pPr>
        <w:pStyle w:val="11"/>
        <w:numPr>
          <w:ilvl w:val="0"/>
          <w:numId w:val="4"/>
        </w:numPr>
        <w:shd w:val="pct10" w:color="auto" w:fill="auto"/>
        <w:tabs>
          <w:tab w:val="left" w:pos="434"/>
          <w:tab w:val="left" w:pos="993"/>
          <w:tab w:val="left" w:pos="1134"/>
        </w:tabs>
        <w:ind w:firstLineChars="0"/>
        <w:rPr>
          <w:rFonts w:ascii="Times New Roman" w:hAnsi="Times New Roman"/>
          <w:b/>
        </w:rPr>
      </w:pPr>
      <w:r w:rsidRPr="006957DA">
        <w:rPr>
          <w:rFonts w:ascii="Times New Roman" w:hAnsi="Times New Roman"/>
          <w:b/>
        </w:rPr>
        <w:tab/>
      </w:r>
      <w:r w:rsidRPr="006957DA">
        <w:rPr>
          <w:rFonts w:ascii="Times New Roman" w:hAnsi="Times New Roman"/>
          <w:b/>
        </w:rPr>
        <w:t>图示中</w:t>
      </w:r>
      <w:r w:rsidRPr="006957DA">
        <w:rPr>
          <w:rFonts w:ascii="Times New Roman" w:hAnsi="Times New Roman"/>
          <w:b/>
        </w:rPr>
        <w:t>“ESM”</w:t>
      </w:r>
      <w:r w:rsidRPr="006957DA">
        <w:rPr>
          <w:rFonts w:ascii="Times New Roman" w:hAnsi="Times New Roman"/>
          <w:b/>
        </w:rPr>
        <w:t>或</w:t>
      </w:r>
      <w:r w:rsidRPr="006957DA">
        <w:rPr>
          <w:rFonts w:ascii="Times New Roman" w:hAnsi="Times New Roman"/>
          <w:b/>
        </w:rPr>
        <w:t>“esm”</w:t>
      </w:r>
      <w:r w:rsidRPr="006957DA">
        <w:rPr>
          <w:rFonts w:ascii="Times New Roman" w:hAnsi="Times New Roman"/>
          <w:b/>
        </w:rPr>
        <w:t>为瑞星企业终端安全管理系统软件英文名称</w:t>
      </w:r>
      <w:r w:rsidRPr="006957DA">
        <w:rPr>
          <w:rFonts w:ascii="Times New Roman" w:hAnsi="Times New Roman"/>
          <w:b/>
        </w:rPr>
        <w:t>“Enterprise Security Management”</w:t>
      </w:r>
      <w:r w:rsidRPr="006957DA">
        <w:rPr>
          <w:rFonts w:ascii="Times New Roman" w:hAnsi="Times New Roman"/>
          <w:b/>
        </w:rPr>
        <w:t>的缩写。</w:t>
      </w:r>
    </w:p>
    <w:p w14:paraId="00439BA3" w14:textId="77777777" w:rsidR="0087380E" w:rsidRPr="006957DA" w:rsidRDefault="0087380E" w:rsidP="0087380E">
      <w:pPr>
        <w:ind w:firstLine="420"/>
        <w:rPr>
          <w:rFonts w:ascii="Times New Roman" w:hAnsi="Times New Roman"/>
        </w:rPr>
      </w:pPr>
      <w:r w:rsidRPr="006957DA">
        <w:rPr>
          <w:rFonts w:ascii="Times New Roman" w:hAnsi="Times New Roman"/>
          <w:b/>
        </w:rPr>
        <w:t>第七步：</w:t>
      </w:r>
      <w:r w:rsidRPr="006957DA">
        <w:rPr>
          <w:rFonts w:ascii="Times New Roman" w:hAnsi="Times New Roman"/>
        </w:rPr>
        <w:t>进入服务器站点信息设置界面，选择【服务地址】，对所选地址进行【控制台站点模式】设置。有三种站点访问模式可供选择，分别为【默认站点（</w:t>
      </w:r>
      <w:r w:rsidRPr="006957DA">
        <w:rPr>
          <w:rFonts w:ascii="Times New Roman" w:hAnsi="Times New Roman"/>
        </w:rPr>
        <w:t>HTTP</w:t>
      </w:r>
      <w:r w:rsidRPr="006957DA">
        <w:rPr>
          <w:rFonts w:ascii="Times New Roman" w:hAnsi="Times New Roman"/>
        </w:rPr>
        <w:t>）】、【自定义站点（</w:t>
      </w:r>
      <w:r w:rsidRPr="006957DA">
        <w:rPr>
          <w:rFonts w:ascii="Times New Roman" w:hAnsi="Times New Roman"/>
        </w:rPr>
        <w:t>HTTP</w:t>
      </w:r>
      <w:r w:rsidRPr="006957DA">
        <w:rPr>
          <w:rFonts w:ascii="Times New Roman" w:hAnsi="Times New Roman"/>
        </w:rPr>
        <w:t>）】和【自定义站点（</w:t>
      </w:r>
      <w:r w:rsidRPr="006957DA">
        <w:rPr>
          <w:rFonts w:ascii="Times New Roman" w:hAnsi="Times New Roman"/>
        </w:rPr>
        <w:t>HTTPS</w:t>
      </w:r>
      <w:r w:rsidRPr="006957DA">
        <w:rPr>
          <w:rFonts w:ascii="Times New Roman" w:hAnsi="Times New Roman"/>
        </w:rPr>
        <w:t>）】。选择合适模式并设置相关信息后，点击【下一步】。</w:t>
      </w:r>
    </w:p>
    <w:p w14:paraId="3CB6734A" w14:textId="25A19402" w:rsidR="0087380E" w:rsidRPr="006957DA" w:rsidRDefault="0087380E" w:rsidP="0087380E">
      <w:pPr>
        <w:jc w:val="center"/>
        <w:rPr>
          <w:rFonts w:ascii="Times New Roman" w:hAnsi="Times New Roman"/>
        </w:rPr>
      </w:pPr>
      <w:r w:rsidRPr="006957DA">
        <w:rPr>
          <w:rFonts w:ascii="Times New Roman" w:hAnsi="Times New Roman"/>
        </w:rPr>
        <w:lastRenderedPageBreak/>
        <w:t xml:space="preserve"> </w:t>
      </w:r>
      <w:r w:rsidR="004F061B">
        <w:rPr>
          <w:noProof/>
        </w:rPr>
        <w:drawing>
          <wp:inline distT="0" distB="0" distL="0" distR="0" wp14:anchorId="42B7D62F" wp14:editId="05F87472">
            <wp:extent cx="4773723" cy="3600000"/>
            <wp:effectExtent l="0" t="0" r="825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3723" cy="3600000"/>
                    </a:xfrm>
                    <a:prstGeom prst="rect">
                      <a:avLst/>
                    </a:prstGeom>
                  </pic:spPr>
                </pic:pic>
              </a:graphicData>
            </a:graphic>
          </wp:inline>
        </w:drawing>
      </w:r>
    </w:p>
    <w:p w14:paraId="3E71A4C4" w14:textId="77777777" w:rsidR="0087380E" w:rsidRPr="006957DA" w:rsidRDefault="0087380E" w:rsidP="0087380E">
      <w:pPr>
        <w:ind w:firstLine="420"/>
        <w:rPr>
          <w:rFonts w:ascii="Times New Roman" w:hAnsi="Times New Roman"/>
        </w:rPr>
      </w:pPr>
      <w:r w:rsidRPr="006957DA">
        <w:rPr>
          <w:rFonts w:ascii="Times New Roman" w:hAnsi="Times New Roman"/>
          <w:b/>
        </w:rPr>
        <w:t>第八步：</w:t>
      </w:r>
      <w:r w:rsidRPr="006957DA">
        <w:rPr>
          <w:rFonts w:ascii="Times New Roman" w:hAnsi="Times New Roman"/>
        </w:rPr>
        <w:t>输入【单位名称】、【</w:t>
      </w:r>
      <w:r w:rsidRPr="006957DA">
        <w:rPr>
          <w:rFonts w:ascii="Times New Roman" w:hAnsi="Times New Roman"/>
        </w:rPr>
        <w:t>admin</w:t>
      </w:r>
      <w:r w:rsidRPr="006957DA">
        <w:rPr>
          <w:rFonts w:ascii="Times New Roman" w:hAnsi="Times New Roman"/>
        </w:rPr>
        <w:t>密码】和【确认密码】。输入【管理中心服务端口】和【业务中心服务端口】或使用默认端口。设置漏洞补丁保存路径（默认路径为</w:t>
      </w:r>
      <w:r w:rsidRPr="006957DA">
        <w:rPr>
          <w:rFonts w:ascii="Times New Roman" w:hAnsi="Times New Roman"/>
        </w:rPr>
        <w:t>C:\Program Files (x86)\Rising\ESM\rdc\download</w:t>
      </w:r>
      <w:r w:rsidRPr="006957DA">
        <w:rPr>
          <w:rFonts w:ascii="Times New Roman" w:hAnsi="Times New Roman"/>
        </w:rPr>
        <w:t>），点击【下一步】。</w:t>
      </w:r>
    </w:p>
    <w:p w14:paraId="28CAD4FC" w14:textId="5CA9D48B" w:rsidR="0087380E" w:rsidRPr="006957DA" w:rsidRDefault="0087380E" w:rsidP="0087380E">
      <w:pPr>
        <w:jc w:val="center"/>
        <w:rPr>
          <w:rFonts w:ascii="Times New Roman" w:hAnsi="Times New Roman"/>
        </w:rPr>
      </w:pPr>
      <w:r w:rsidRPr="006957DA">
        <w:rPr>
          <w:rFonts w:ascii="Times New Roman" w:hAnsi="Times New Roman"/>
        </w:rPr>
        <w:t xml:space="preserve"> </w:t>
      </w:r>
      <w:r w:rsidR="004F061B">
        <w:rPr>
          <w:noProof/>
        </w:rPr>
        <w:drawing>
          <wp:inline distT="0" distB="0" distL="0" distR="0" wp14:anchorId="7A4BC729" wp14:editId="173B5A1F">
            <wp:extent cx="4773723" cy="3600000"/>
            <wp:effectExtent l="0" t="0" r="825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3723" cy="3600000"/>
                    </a:xfrm>
                    <a:prstGeom prst="rect">
                      <a:avLst/>
                    </a:prstGeom>
                  </pic:spPr>
                </pic:pic>
              </a:graphicData>
            </a:graphic>
          </wp:inline>
        </w:drawing>
      </w:r>
    </w:p>
    <w:p w14:paraId="0859A2F7" w14:textId="77777777" w:rsidR="0087380E" w:rsidRPr="006957DA" w:rsidRDefault="0087380E" w:rsidP="0087380E">
      <w:pPr>
        <w:shd w:val="pct10" w:color="auto" w:fill="auto"/>
        <w:tabs>
          <w:tab w:val="left" w:pos="434"/>
          <w:tab w:val="left" w:pos="993"/>
          <w:tab w:val="left" w:pos="1134"/>
        </w:tabs>
        <w:rPr>
          <w:rFonts w:ascii="Times New Roman" w:hAnsi="Times New Roman"/>
          <w:b/>
        </w:rPr>
      </w:pPr>
      <w:r w:rsidRPr="006957DA">
        <w:rPr>
          <w:rFonts w:ascii="Times New Roman" w:hAnsi="Times New Roman"/>
          <w:b/>
        </w:rPr>
        <w:tab/>
      </w:r>
      <w:r w:rsidRPr="006957DA">
        <w:rPr>
          <w:rFonts w:ascii="Times New Roman" w:hAnsi="Times New Roman"/>
          <w:b/>
        </w:rPr>
        <w:t>提示：</w:t>
      </w:r>
      <w:r>
        <w:rPr>
          <w:rFonts w:ascii="Times New Roman" w:hAnsi="Times New Roman" w:hint="eastAsia"/>
          <w:b/>
        </w:rPr>
        <w:t>如图</w:t>
      </w:r>
      <w:r>
        <w:rPr>
          <w:rFonts w:ascii="Times New Roman" w:hAnsi="Times New Roman"/>
          <w:b/>
        </w:rPr>
        <w:t>提示磁盘空间不足</w:t>
      </w:r>
      <w:r>
        <w:rPr>
          <w:rFonts w:ascii="Times New Roman" w:hAnsi="Times New Roman" w:hint="eastAsia"/>
          <w:b/>
        </w:rPr>
        <w:t>，</w:t>
      </w:r>
      <w:r w:rsidRPr="006957DA">
        <w:rPr>
          <w:rFonts w:ascii="Times New Roman" w:hAnsi="Times New Roman"/>
          <w:b/>
        </w:rPr>
        <w:t>漏洞补丁保存路径所属分区剩余空间建议大于</w:t>
      </w:r>
      <w:r w:rsidRPr="006957DA">
        <w:rPr>
          <w:rFonts w:ascii="Times New Roman" w:hAnsi="Times New Roman"/>
          <w:b/>
        </w:rPr>
        <w:t>30G</w:t>
      </w:r>
      <w:r w:rsidRPr="006957DA">
        <w:rPr>
          <w:rFonts w:ascii="Times New Roman" w:hAnsi="Times New Roman"/>
          <w:b/>
        </w:rPr>
        <w:t>。</w:t>
      </w:r>
    </w:p>
    <w:p w14:paraId="71CD81EB" w14:textId="77777777" w:rsidR="0087380E" w:rsidRPr="006957DA" w:rsidRDefault="0087380E" w:rsidP="0087380E">
      <w:pPr>
        <w:ind w:firstLine="420"/>
        <w:rPr>
          <w:rFonts w:ascii="Times New Roman" w:hAnsi="Times New Roman"/>
        </w:rPr>
      </w:pPr>
      <w:r w:rsidRPr="006957DA">
        <w:rPr>
          <w:rFonts w:ascii="Times New Roman" w:hAnsi="Times New Roman"/>
          <w:b/>
        </w:rPr>
        <w:lastRenderedPageBreak/>
        <w:t>第九步：</w:t>
      </w:r>
      <w:r w:rsidRPr="006957DA">
        <w:rPr>
          <w:rFonts w:ascii="Times New Roman" w:hAnsi="Times New Roman"/>
        </w:rPr>
        <w:t>进入安装进度界面，可以点击【展开】查看安装进度明细。</w:t>
      </w:r>
    </w:p>
    <w:p w14:paraId="73FE0A4E" w14:textId="0576669E" w:rsidR="0087380E" w:rsidRPr="006957DA" w:rsidRDefault="0087380E" w:rsidP="0087380E">
      <w:pPr>
        <w:jc w:val="center"/>
        <w:rPr>
          <w:rFonts w:ascii="Times New Roman" w:hAnsi="Times New Roman"/>
        </w:rPr>
      </w:pPr>
      <w:r w:rsidRPr="006957DA">
        <w:rPr>
          <w:rFonts w:ascii="Times New Roman" w:hAnsi="Times New Roman"/>
        </w:rPr>
        <w:t xml:space="preserve"> </w:t>
      </w:r>
      <w:r w:rsidR="004F061B">
        <w:rPr>
          <w:noProof/>
        </w:rPr>
        <w:drawing>
          <wp:inline distT="0" distB="0" distL="0" distR="0" wp14:anchorId="2A4B7A57" wp14:editId="2C0B5A65">
            <wp:extent cx="4773723" cy="3600000"/>
            <wp:effectExtent l="0" t="0" r="825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3723" cy="3600000"/>
                    </a:xfrm>
                    <a:prstGeom prst="rect">
                      <a:avLst/>
                    </a:prstGeom>
                  </pic:spPr>
                </pic:pic>
              </a:graphicData>
            </a:graphic>
          </wp:inline>
        </w:drawing>
      </w:r>
    </w:p>
    <w:p w14:paraId="73DE4EF0" w14:textId="77777777" w:rsidR="0087380E" w:rsidRPr="006957DA" w:rsidRDefault="0087380E" w:rsidP="0087380E">
      <w:pPr>
        <w:ind w:firstLine="420"/>
        <w:rPr>
          <w:rFonts w:ascii="Times New Roman" w:hAnsi="Times New Roman"/>
        </w:rPr>
      </w:pPr>
      <w:r w:rsidRPr="006957DA">
        <w:rPr>
          <w:rFonts w:ascii="Times New Roman" w:hAnsi="Times New Roman"/>
          <w:b/>
        </w:rPr>
        <w:t>第十步：</w:t>
      </w:r>
      <w:r w:rsidRPr="006957DA">
        <w:rPr>
          <w:rFonts w:ascii="Times New Roman" w:hAnsi="Times New Roman"/>
        </w:rPr>
        <w:t>安装进度完成，点击【完成】结束。</w:t>
      </w:r>
    </w:p>
    <w:p w14:paraId="32875017" w14:textId="77777777" w:rsidR="0087380E" w:rsidRPr="006957DA" w:rsidRDefault="0087380E" w:rsidP="0087380E">
      <w:pPr>
        <w:pStyle w:val="3"/>
        <w:numPr>
          <w:ilvl w:val="2"/>
          <w:numId w:val="1"/>
        </w:numPr>
        <w:spacing w:before="0" w:after="0" w:line="360" w:lineRule="auto"/>
        <w:rPr>
          <w:rFonts w:ascii="Times New Roman" w:hAnsi="Times New Roman"/>
        </w:rPr>
      </w:pPr>
      <w:bookmarkStart w:id="81" w:name="_Toc497229620"/>
      <w:bookmarkStart w:id="82" w:name="_Toc500337832"/>
      <w:r w:rsidRPr="006957DA">
        <w:rPr>
          <w:rFonts w:ascii="Times New Roman" w:hAnsi="Times New Roman"/>
        </w:rPr>
        <w:t>客户端安装</w:t>
      </w:r>
      <w:bookmarkEnd w:id="81"/>
      <w:bookmarkEnd w:id="82"/>
    </w:p>
    <w:p w14:paraId="0C18426C" w14:textId="77777777" w:rsidR="0087380E" w:rsidRPr="006957DA" w:rsidRDefault="0087380E" w:rsidP="0087380E">
      <w:pPr>
        <w:pStyle w:val="4"/>
        <w:numPr>
          <w:ilvl w:val="3"/>
          <w:numId w:val="1"/>
        </w:numPr>
        <w:spacing w:before="0" w:after="0" w:line="360" w:lineRule="auto"/>
        <w:rPr>
          <w:rFonts w:ascii="Times New Roman" w:hAnsi="Times New Roman"/>
          <w:sz w:val="28"/>
        </w:rPr>
      </w:pPr>
      <w:r w:rsidRPr="006957DA">
        <w:rPr>
          <w:rFonts w:ascii="Times New Roman" w:hAnsi="Times New Roman"/>
          <w:sz w:val="28"/>
        </w:rPr>
        <w:t>Windows</w:t>
      </w:r>
      <w:r w:rsidRPr="006957DA">
        <w:rPr>
          <w:rFonts w:ascii="Times New Roman" w:hAnsi="Times New Roman"/>
          <w:sz w:val="28"/>
        </w:rPr>
        <w:t>客户端安装</w:t>
      </w:r>
    </w:p>
    <w:p w14:paraId="19B8E854" w14:textId="160F8E8E" w:rsidR="0087380E" w:rsidRPr="006957DA" w:rsidRDefault="0087380E" w:rsidP="00A45CC2">
      <w:pPr>
        <w:ind w:firstLineChars="200" w:firstLine="420"/>
        <w:textAlignment w:val="center"/>
        <w:rPr>
          <w:rFonts w:ascii="Times New Roman" w:hAnsi="Times New Roman"/>
        </w:rPr>
      </w:pPr>
      <w:r w:rsidRPr="006957DA">
        <w:rPr>
          <w:rFonts w:ascii="Times New Roman" w:hAnsi="Times New Roman"/>
        </w:rPr>
        <w:t>Windows</w:t>
      </w:r>
      <w:r w:rsidRPr="006957DA">
        <w:rPr>
          <w:rFonts w:ascii="Times New Roman" w:hAnsi="Times New Roman"/>
        </w:rPr>
        <w:t>客户端安装步骤请参考本文档章节</w:t>
      </w:r>
      <w:hyperlink w:anchor="_3.1.1_服务器安装" w:history="1">
        <w:r w:rsidRPr="006957DA">
          <w:rPr>
            <w:rStyle w:val="af1"/>
            <w:rFonts w:ascii="Times New Roman" w:hAnsi="Times New Roman"/>
            <w:color w:val="auto"/>
          </w:rPr>
          <w:t>3.1.1</w:t>
        </w:r>
        <w:r w:rsidRPr="006957DA">
          <w:rPr>
            <w:rStyle w:val="af1"/>
            <w:rFonts w:ascii="Times New Roman" w:hAnsi="Times New Roman"/>
            <w:color w:val="auto"/>
          </w:rPr>
          <w:t>服务器安装</w:t>
        </w:r>
      </w:hyperlink>
      <w:r w:rsidRPr="006957DA">
        <w:rPr>
          <w:rFonts w:ascii="Times New Roman" w:hAnsi="Times New Roman"/>
        </w:rPr>
        <w:t>的第四步，在安装模式选择界面。点击</w:t>
      </w:r>
      <w:r w:rsidR="00271CAC">
        <w:rPr>
          <w:noProof/>
        </w:rPr>
        <w:drawing>
          <wp:inline distT="0" distB="0" distL="0" distR="0" wp14:anchorId="6DDC9FF8" wp14:editId="23CD5BC9">
            <wp:extent cx="609600" cy="5745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754" cy="584084"/>
                    </a:xfrm>
                    <a:prstGeom prst="rect">
                      <a:avLst/>
                    </a:prstGeom>
                  </pic:spPr>
                </pic:pic>
              </a:graphicData>
            </a:graphic>
          </wp:inline>
        </w:drawing>
      </w:r>
      <w:r w:rsidRPr="006957DA">
        <w:rPr>
          <w:rFonts w:ascii="Times New Roman" w:hAnsi="Times New Roman"/>
        </w:rPr>
        <w:t>，进入下一步安装。</w:t>
      </w:r>
    </w:p>
    <w:p w14:paraId="65B58FBE" w14:textId="77777777" w:rsidR="0087380E" w:rsidRPr="006957DA" w:rsidRDefault="0087380E" w:rsidP="0087380E">
      <w:pPr>
        <w:pStyle w:val="4"/>
        <w:numPr>
          <w:ilvl w:val="3"/>
          <w:numId w:val="1"/>
        </w:numPr>
        <w:spacing w:before="0" w:after="0" w:line="360" w:lineRule="auto"/>
        <w:rPr>
          <w:rFonts w:ascii="Times New Roman" w:hAnsi="Times New Roman"/>
          <w:sz w:val="28"/>
        </w:rPr>
      </w:pPr>
      <w:r w:rsidRPr="006957DA">
        <w:rPr>
          <w:rFonts w:ascii="Times New Roman" w:hAnsi="Times New Roman"/>
          <w:sz w:val="28"/>
        </w:rPr>
        <w:t xml:space="preserve"> Linux</w:t>
      </w:r>
      <w:r w:rsidRPr="006957DA">
        <w:rPr>
          <w:rFonts w:ascii="Times New Roman" w:hAnsi="Times New Roman"/>
          <w:sz w:val="28"/>
        </w:rPr>
        <w:t>客户端安装</w:t>
      </w:r>
    </w:p>
    <w:p w14:paraId="015852D4"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t>Linux</w:t>
      </w:r>
      <w:r w:rsidRPr="006957DA">
        <w:rPr>
          <w:rFonts w:ascii="Times New Roman" w:hAnsi="Times New Roman"/>
        </w:rPr>
        <w:t>客户端安装步骤请参考《瑞星网络版杀毒软件</w:t>
      </w:r>
      <w:r w:rsidRPr="006957DA">
        <w:rPr>
          <w:rFonts w:ascii="Times New Roman" w:hAnsi="Times New Roman"/>
        </w:rPr>
        <w:t>for Linux</w:t>
      </w:r>
      <w:r w:rsidRPr="006957DA">
        <w:rPr>
          <w:rFonts w:ascii="Times New Roman" w:hAnsi="Times New Roman"/>
        </w:rPr>
        <w:t>使用手册》，</w:t>
      </w:r>
      <w:r w:rsidRPr="006957DA">
        <w:rPr>
          <w:rFonts w:ascii="Times New Roman" w:hAnsi="Times New Roman"/>
        </w:rPr>
        <w:t>3.2.2</w:t>
      </w:r>
      <w:bookmarkStart w:id="83" w:name="_Toc449530577"/>
      <w:r w:rsidRPr="006957DA">
        <w:rPr>
          <w:rFonts w:ascii="Times New Roman" w:hAnsi="Times New Roman"/>
        </w:rPr>
        <w:t>图形界面软件安装</w:t>
      </w:r>
      <w:bookmarkEnd w:id="83"/>
      <w:r w:rsidRPr="006957DA">
        <w:rPr>
          <w:rFonts w:ascii="Times New Roman" w:hAnsi="Times New Roman"/>
        </w:rPr>
        <w:t>步骤及提示信息，其中</w:t>
      </w:r>
      <w:r w:rsidRPr="006957DA">
        <w:rPr>
          <w:rFonts w:ascii="Times New Roman" w:hAnsi="Times New Roman"/>
        </w:rPr>
        <w:t>Center Type</w:t>
      </w:r>
      <w:r w:rsidRPr="006957DA">
        <w:rPr>
          <w:rFonts w:ascii="Times New Roman" w:hAnsi="Times New Roman"/>
        </w:rPr>
        <w:t>选择为</w:t>
      </w:r>
      <w:r w:rsidRPr="006957DA">
        <w:rPr>
          <w:rFonts w:ascii="Times New Roman" w:hAnsi="Times New Roman"/>
        </w:rPr>
        <w:t>ESM</w:t>
      </w:r>
      <w:r w:rsidRPr="006957DA">
        <w:rPr>
          <w:rFonts w:ascii="Times New Roman" w:hAnsi="Times New Roman"/>
        </w:rPr>
        <w:t>。</w:t>
      </w:r>
    </w:p>
    <w:p w14:paraId="346E4A96" w14:textId="77777777" w:rsidR="0087380E" w:rsidRPr="006957DA" w:rsidRDefault="0087380E" w:rsidP="0087380E">
      <w:pPr>
        <w:shd w:val="pct10" w:color="auto" w:fill="auto"/>
        <w:tabs>
          <w:tab w:val="left" w:pos="434"/>
          <w:tab w:val="left" w:pos="993"/>
          <w:tab w:val="left" w:pos="1134"/>
        </w:tabs>
        <w:rPr>
          <w:rFonts w:ascii="Times New Roman" w:hAnsi="Times New Roman"/>
          <w:b/>
        </w:rPr>
      </w:pPr>
      <w:r w:rsidRPr="006957DA">
        <w:rPr>
          <w:rFonts w:ascii="Times New Roman" w:hAnsi="Times New Roman"/>
          <w:b/>
        </w:rPr>
        <w:tab/>
      </w:r>
      <w:r w:rsidRPr="006957DA">
        <w:rPr>
          <w:rFonts w:ascii="Times New Roman" w:hAnsi="Times New Roman"/>
          <w:b/>
        </w:rPr>
        <w:t>提示：如果您需要安装</w:t>
      </w:r>
      <w:r w:rsidRPr="006957DA">
        <w:rPr>
          <w:rFonts w:ascii="Times New Roman" w:hAnsi="Times New Roman"/>
          <w:b/>
        </w:rPr>
        <w:t>Linux</w:t>
      </w:r>
      <w:r w:rsidRPr="006957DA">
        <w:rPr>
          <w:rFonts w:ascii="Times New Roman" w:hAnsi="Times New Roman"/>
          <w:b/>
        </w:rPr>
        <w:t>客户端，并购买了瑞星网络版杀毒软件</w:t>
      </w:r>
      <w:r w:rsidRPr="006957DA">
        <w:rPr>
          <w:rFonts w:ascii="Times New Roman" w:hAnsi="Times New Roman"/>
          <w:b/>
        </w:rPr>
        <w:t>for Linux</w:t>
      </w:r>
      <w:r w:rsidRPr="006957DA">
        <w:rPr>
          <w:rFonts w:ascii="Times New Roman" w:hAnsi="Times New Roman"/>
          <w:b/>
        </w:rPr>
        <w:t>，请按照本节指导安装。否则请忽略本节内容。</w:t>
      </w:r>
    </w:p>
    <w:p w14:paraId="06301F7C" w14:textId="77777777" w:rsidR="0087380E" w:rsidRPr="006957DA" w:rsidRDefault="0087380E" w:rsidP="0087380E">
      <w:pPr>
        <w:pStyle w:val="2"/>
        <w:numPr>
          <w:ilvl w:val="1"/>
          <w:numId w:val="1"/>
        </w:numPr>
        <w:spacing w:before="0" w:after="0" w:line="360" w:lineRule="auto"/>
        <w:rPr>
          <w:rFonts w:ascii="Times New Roman" w:hAnsi="Times New Roman"/>
        </w:rPr>
      </w:pPr>
      <w:bookmarkStart w:id="84" w:name="_Toc497229621"/>
      <w:bookmarkStart w:id="85" w:name="_Toc500337833"/>
      <w:r w:rsidRPr="006957DA">
        <w:rPr>
          <w:rFonts w:ascii="Times New Roman" w:hAnsi="Times New Roman"/>
        </w:rPr>
        <w:t>卸载</w:t>
      </w:r>
      <w:bookmarkEnd w:id="84"/>
      <w:bookmarkEnd w:id="85"/>
    </w:p>
    <w:p w14:paraId="7F347F7E" w14:textId="77777777" w:rsidR="0087380E" w:rsidRPr="006957DA" w:rsidRDefault="0087380E" w:rsidP="0087380E">
      <w:pPr>
        <w:pStyle w:val="3"/>
        <w:numPr>
          <w:ilvl w:val="2"/>
          <w:numId w:val="1"/>
        </w:numPr>
        <w:spacing w:before="0" w:after="0" w:line="360" w:lineRule="auto"/>
        <w:rPr>
          <w:rFonts w:ascii="Times New Roman" w:hAnsi="Times New Roman"/>
        </w:rPr>
      </w:pPr>
      <w:bookmarkStart w:id="86" w:name="_Toc497229622"/>
      <w:bookmarkStart w:id="87" w:name="_Toc500337834"/>
      <w:r w:rsidRPr="006957DA">
        <w:rPr>
          <w:rFonts w:ascii="Times New Roman" w:hAnsi="Times New Roman"/>
        </w:rPr>
        <w:t>服务器卸载</w:t>
      </w:r>
      <w:bookmarkEnd w:id="86"/>
      <w:bookmarkEnd w:id="87"/>
    </w:p>
    <w:p w14:paraId="1C0C0A1C"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t>瑞星企业终端安全管理系统软件卸载有两种方式：</w:t>
      </w:r>
    </w:p>
    <w:p w14:paraId="14ECA3AC"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lastRenderedPageBreak/>
        <w:t>1</w:t>
      </w:r>
      <w:r w:rsidRPr="006957DA">
        <w:rPr>
          <w:rFonts w:ascii="Times New Roman" w:hAnsi="Times New Roman"/>
        </w:rPr>
        <w:t>、在</w:t>
      </w:r>
      <w:r w:rsidRPr="006957DA">
        <w:rPr>
          <w:rFonts w:ascii="Times New Roman" w:hAnsi="Times New Roman"/>
        </w:rPr>
        <w:t>Windows</w:t>
      </w:r>
      <w:r w:rsidRPr="006957DA">
        <w:rPr>
          <w:rFonts w:ascii="Times New Roman" w:hAnsi="Times New Roman"/>
        </w:rPr>
        <w:t>桌面中，选择【开始】</w:t>
      </w:r>
      <w:r w:rsidRPr="006957DA">
        <w:rPr>
          <w:rFonts w:ascii="Times New Roman" w:hAnsi="Times New Roman"/>
        </w:rPr>
        <w:t>/</w:t>
      </w:r>
      <w:r w:rsidRPr="006957DA">
        <w:rPr>
          <w:rFonts w:ascii="Times New Roman" w:hAnsi="Times New Roman"/>
        </w:rPr>
        <w:t>【所有程序】</w:t>
      </w:r>
      <w:r w:rsidRPr="006957DA">
        <w:rPr>
          <w:rFonts w:ascii="Times New Roman" w:hAnsi="Times New Roman"/>
        </w:rPr>
        <w:t>/</w:t>
      </w:r>
      <w:r w:rsidRPr="006957DA">
        <w:rPr>
          <w:rFonts w:ascii="Times New Roman" w:hAnsi="Times New Roman"/>
        </w:rPr>
        <w:t>【瑞星企业终端安全管理系统软件】</w:t>
      </w:r>
      <w:r w:rsidRPr="006957DA">
        <w:rPr>
          <w:rFonts w:ascii="Times New Roman" w:hAnsi="Times New Roman"/>
        </w:rPr>
        <w:t>/</w:t>
      </w:r>
      <w:r w:rsidRPr="006957DA">
        <w:rPr>
          <w:rFonts w:ascii="Times New Roman" w:hAnsi="Times New Roman"/>
        </w:rPr>
        <w:t>【修复】。</w:t>
      </w:r>
    </w:p>
    <w:p w14:paraId="554FCC9C"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t>2</w:t>
      </w:r>
      <w:r w:rsidRPr="006957DA">
        <w:rPr>
          <w:rFonts w:ascii="Times New Roman" w:hAnsi="Times New Roman"/>
        </w:rPr>
        <w:t>、在</w:t>
      </w:r>
      <w:r w:rsidRPr="006957DA">
        <w:rPr>
          <w:rFonts w:ascii="Times New Roman" w:hAnsi="Times New Roman"/>
        </w:rPr>
        <w:t>Windows</w:t>
      </w:r>
      <w:r w:rsidRPr="006957DA">
        <w:rPr>
          <w:rFonts w:ascii="Times New Roman" w:hAnsi="Times New Roman"/>
        </w:rPr>
        <w:t>桌面中，选择【开始】</w:t>
      </w:r>
      <w:r w:rsidRPr="006957DA">
        <w:rPr>
          <w:rFonts w:ascii="Times New Roman" w:hAnsi="Times New Roman"/>
        </w:rPr>
        <w:t>/</w:t>
      </w:r>
      <w:r w:rsidRPr="006957DA">
        <w:rPr>
          <w:rFonts w:ascii="Times New Roman" w:hAnsi="Times New Roman"/>
        </w:rPr>
        <w:t>【控制面板】</w:t>
      </w:r>
      <w:r w:rsidRPr="006957DA">
        <w:rPr>
          <w:rFonts w:ascii="Times New Roman" w:hAnsi="Times New Roman"/>
        </w:rPr>
        <w:t>/</w:t>
      </w:r>
      <w:r w:rsidRPr="006957DA">
        <w:rPr>
          <w:rFonts w:ascii="Times New Roman" w:hAnsi="Times New Roman"/>
        </w:rPr>
        <w:t>【添加</w:t>
      </w:r>
      <w:r w:rsidRPr="006957DA">
        <w:rPr>
          <w:rFonts w:ascii="Times New Roman" w:hAnsi="Times New Roman"/>
        </w:rPr>
        <w:t>/</w:t>
      </w:r>
      <w:r w:rsidRPr="006957DA">
        <w:rPr>
          <w:rFonts w:ascii="Times New Roman" w:hAnsi="Times New Roman"/>
        </w:rPr>
        <w:t>删除程序】</w:t>
      </w:r>
      <w:r w:rsidRPr="006957DA">
        <w:rPr>
          <w:rFonts w:ascii="Times New Roman" w:hAnsi="Times New Roman"/>
        </w:rPr>
        <w:t>/</w:t>
      </w:r>
      <w:r w:rsidRPr="006957DA">
        <w:rPr>
          <w:rFonts w:ascii="Times New Roman" w:hAnsi="Times New Roman"/>
        </w:rPr>
        <w:t>【瑞星企业终端安全管理系统软件】</w:t>
      </w:r>
      <w:r w:rsidRPr="006957DA">
        <w:rPr>
          <w:rFonts w:ascii="Times New Roman" w:hAnsi="Times New Roman"/>
        </w:rPr>
        <w:t>/</w:t>
      </w:r>
      <w:r w:rsidRPr="006957DA">
        <w:rPr>
          <w:rFonts w:ascii="Times New Roman" w:hAnsi="Times New Roman"/>
        </w:rPr>
        <w:t>【更改</w:t>
      </w:r>
      <w:r w:rsidRPr="006957DA">
        <w:rPr>
          <w:rFonts w:ascii="Times New Roman" w:hAnsi="Times New Roman"/>
        </w:rPr>
        <w:t>/</w:t>
      </w:r>
      <w:r w:rsidRPr="006957DA">
        <w:rPr>
          <w:rFonts w:ascii="Times New Roman" w:hAnsi="Times New Roman"/>
        </w:rPr>
        <w:t>删除】。</w:t>
      </w:r>
    </w:p>
    <w:p w14:paraId="71694F51"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t>两种方式均会运行产品维护向导，按照界面提示操作即可完成卸载。</w:t>
      </w:r>
    </w:p>
    <w:p w14:paraId="7014BDAD" w14:textId="77777777" w:rsidR="0087380E" w:rsidRPr="006957DA" w:rsidRDefault="0087380E" w:rsidP="0087380E">
      <w:pPr>
        <w:jc w:val="center"/>
        <w:rPr>
          <w:rFonts w:ascii="Times New Roman" w:hAnsi="Times New Roman"/>
        </w:rPr>
      </w:pPr>
      <w:r>
        <w:rPr>
          <w:noProof/>
        </w:rPr>
        <w:drawing>
          <wp:inline distT="0" distB="0" distL="0" distR="0" wp14:anchorId="65D23134" wp14:editId="60990F37">
            <wp:extent cx="4773723" cy="3600000"/>
            <wp:effectExtent l="0" t="0" r="8255" b="635"/>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3723" cy="3600000"/>
                    </a:xfrm>
                    <a:prstGeom prst="rect">
                      <a:avLst/>
                    </a:prstGeom>
                  </pic:spPr>
                </pic:pic>
              </a:graphicData>
            </a:graphic>
          </wp:inline>
        </w:drawing>
      </w:r>
    </w:p>
    <w:p w14:paraId="66BD7B60" w14:textId="77777777" w:rsidR="0087380E" w:rsidRPr="006957DA" w:rsidRDefault="0087380E" w:rsidP="0087380E">
      <w:pPr>
        <w:pStyle w:val="3"/>
        <w:numPr>
          <w:ilvl w:val="2"/>
          <w:numId w:val="1"/>
        </w:numPr>
        <w:spacing w:before="0" w:after="0" w:line="360" w:lineRule="auto"/>
        <w:rPr>
          <w:rFonts w:ascii="Times New Roman" w:hAnsi="Times New Roman"/>
        </w:rPr>
      </w:pPr>
      <w:bookmarkStart w:id="88" w:name="_Toc497229623"/>
      <w:bookmarkStart w:id="89" w:name="_Toc500337835"/>
      <w:r w:rsidRPr="006957DA">
        <w:rPr>
          <w:rFonts w:ascii="Times New Roman" w:hAnsi="Times New Roman"/>
        </w:rPr>
        <w:t>客户端卸载</w:t>
      </w:r>
      <w:bookmarkEnd w:id="88"/>
      <w:bookmarkEnd w:id="89"/>
    </w:p>
    <w:p w14:paraId="0E32F083" w14:textId="77777777" w:rsidR="0087380E" w:rsidRPr="006957DA" w:rsidRDefault="0087380E" w:rsidP="0087380E">
      <w:pPr>
        <w:pStyle w:val="4"/>
        <w:numPr>
          <w:ilvl w:val="3"/>
          <w:numId w:val="1"/>
        </w:numPr>
        <w:spacing w:before="0" w:after="0" w:line="360" w:lineRule="auto"/>
        <w:rPr>
          <w:rFonts w:ascii="Times New Roman" w:hAnsi="Times New Roman"/>
          <w:sz w:val="28"/>
        </w:rPr>
      </w:pPr>
      <w:r w:rsidRPr="006957DA">
        <w:rPr>
          <w:rFonts w:ascii="Times New Roman" w:hAnsi="Times New Roman"/>
          <w:sz w:val="28"/>
        </w:rPr>
        <w:t xml:space="preserve"> Windows</w:t>
      </w:r>
      <w:r w:rsidRPr="006957DA">
        <w:rPr>
          <w:rFonts w:ascii="Times New Roman" w:hAnsi="Times New Roman"/>
          <w:sz w:val="28"/>
        </w:rPr>
        <w:t>客户端卸载</w:t>
      </w:r>
    </w:p>
    <w:p w14:paraId="534194E0"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t>Windows</w:t>
      </w:r>
      <w:r w:rsidRPr="006957DA">
        <w:rPr>
          <w:rFonts w:ascii="Times New Roman" w:hAnsi="Times New Roman"/>
        </w:rPr>
        <w:t>客户端卸载步骤请参考本文档章节</w:t>
      </w:r>
      <w:hyperlink w:anchor="_3.2.1_服务器卸载" w:history="1">
        <w:r w:rsidRPr="006957DA">
          <w:rPr>
            <w:rStyle w:val="af1"/>
            <w:rFonts w:ascii="Times New Roman" w:hAnsi="Times New Roman"/>
            <w:color w:val="auto"/>
          </w:rPr>
          <w:t>3.2.1</w:t>
        </w:r>
        <w:r w:rsidRPr="006957DA">
          <w:rPr>
            <w:rStyle w:val="af1"/>
            <w:rFonts w:ascii="Times New Roman" w:hAnsi="Times New Roman"/>
            <w:color w:val="auto"/>
          </w:rPr>
          <w:t>服务器卸载</w:t>
        </w:r>
      </w:hyperlink>
      <w:r w:rsidRPr="006957DA">
        <w:rPr>
          <w:rFonts w:ascii="Times New Roman" w:hAnsi="Times New Roman"/>
        </w:rPr>
        <w:t>。</w:t>
      </w:r>
    </w:p>
    <w:p w14:paraId="15F93390" w14:textId="77777777" w:rsidR="0087380E" w:rsidRPr="006957DA" w:rsidRDefault="0087380E" w:rsidP="0087380E">
      <w:pPr>
        <w:pStyle w:val="4"/>
        <w:numPr>
          <w:ilvl w:val="3"/>
          <w:numId w:val="1"/>
        </w:numPr>
        <w:spacing w:before="0" w:after="0" w:line="360" w:lineRule="auto"/>
        <w:rPr>
          <w:rFonts w:ascii="Times New Roman" w:hAnsi="Times New Roman"/>
          <w:sz w:val="28"/>
        </w:rPr>
      </w:pPr>
      <w:r w:rsidRPr="006957DA">
        <w:rPr>
          <w:rFonts w:ascii="Times New Roman" w:hAnsi="Times New Roman"/>
          <w:sz w:val="28"/>
        </w:rPr>
        <w:t xml:space="preserve"> Linux</w:t>
      </w:r>
      <w:r w:rsidRPr="006957DA">
        <w:rPr>
          <w:rFonts w:ascii="Times New Roman" w:hAnsi="Times New Roman"/>
          <w:sz w:val="28"/>
        </w:rPr>
        <w:t>客户端卸载</w:t>
      </w:r>
    </w:p>
    <w:p w14:paraId="143BDB28" w14:textId="77777777" w:rsidR="0087380E" w:rsidRPr="006957DA" w:rsidRDefault="0087380E" w:rsidP="0087380E">
      <w:pPr>
        <w:ind w:firstLineChars="200" w:firstLine="420"/>
        <w:rPr>
          <w:rFonts w:ascii="Times New Roman" w:hAnsi="Times New Roman"/>
        </w:rPr>
      </w:pPr>
      <w:r w:rsidRPr="006957DA">
        <w:rPr>
          <w:rFonts w:ascii="Times New Roman" w:hAnsi="Times New Roman"/>
        </w:rPr>
        <w:t>Linux</w:t>
      </w:r>
      <w:r w:rsidRPr="006957DA">
        <w:rPr>
          <w:rFonts w:ascii="Times New Roman" w:hAnsi="Times New Roman"/>
        </w:rPr>
        <w:t>客户端卸载步骤请参考《瑞星网络版杀毒软件</w:t>
      </w:r>
      <w:r w:rsidRPr="006957DA">
        <w:rPr>
          <w:rFonts w:ascii="Times New Roman" w:hAnsi="Times New Roman"/>
        </w:rPr>
        <w:t>for Linux</w:t>
      </w:r>
      <w:r w:rsidRPr="006957DA">
        <w:rPr>
          <w:rFonts w:ascii="Times New Roman" w:hAnsi="Times New Roman"/>
        </w:rPr>
        <w:t>使用手册》，</w:t>
      </w:r>
      <w:r w:rsidRPr="006957DA">
        <w:rPr>
          <w:rFonts w:ascii="Times New Roman" w:hAnsi="Times New Roman"/>
        </w:rPr>
        <w:t>3.5.2</w:t>
      </w:r>
      <w:bookmarkStart w:id="90" w:name="_Toc449530584"/>
      <w:r w:rsidRPr="006957DA">
        <w:rPr>
          <w:rFonts w:ascii="Times New Roman" w:hAnsi="Times New Roman"/>
        </w:rPr>
        <w:t>图形界面软件卸载</w:t>
      </w:r>
      <w:bookmarkEnd w:id="90"/>
      <w:r w:rsidRPr="006957DA">
        <w:rPr>
          <w:rFonts w:ascii="Times New Roman" w:hAnsi="Times New Roman"/>
        </w:rPr>
        <w:t>步骤及提示信息。</w:t>
      </w:r>
    </w:p>
    <w:p w14:paraId="575337B7" w14:textId="77777777" w:rsidR="0087380E" w:rsidRPr="006957DA" w:rsidRDefault="0087380E" w:rsidP="0087380E">
      <w:pPr>
        <w:shd w:val="pct10" w:color="auto" w:fill="auto"/>
        <w:tabs>
          <w:tab w:val="left" w:pos="434"/>
          <w:tab w:val="left" w:pos="993"/>
          <w:tab w:val="left" w:pos="1134"/>
        </w:tabs>
        <w:rPr>
          <w:rFonts w:ascii="Times New Roman" w:hAnsi="Times New Roman"/>
          <w:b/>
        </w:rPr>
      </w:pPr>
      <w:r w:rsidRPr="006957DA">
        <w:rPr>
          <w:rFonts w:ascii="Times New Roman" w:hAnsi="Times New Roman"/>
          <w:b/>
        </w:rPr>
        <w:tab/>
      </w:r>
      <w:r w:rsidRPr="006957DA">
        <w:rPr>
          <w:rFonts w:ascii="Times New Roman" w:hAnsi="Times New Roman"/>
          <w:b/>
        </w:rPr>
        <w:t>提示：如果您需要安装</w:t>
      </w:r>
      <w:r w:rsidRPr="006957DA">
        <w:rPr>
          <w:rFonts w:ascii="Times New Roman" w:hAnsi="Times New Roman"/>
          <w:b/>
        </w:rPr>
        <w:t>Linux</w:t>
      </w:r>
      <w:r w:rsidRPr="006957DA">
        <w:rPr>
          <w:rFonts w:ascii="Times New Roman" w:hAnsi="Times New Roman"/>
          <w:b/>
        </w:rPr>
        <w:t>客户端，并购买了瑞星网络版杀毒软件</w:t>
      </w:r>
      <w:r w:rsidRPr="006957DA">
        <w:rPr>
          <w:rFonts w:ascii="Times New Roman" w:hAnsi="Times New Roman"/>
          <w:b/>
        </w:rPr>
        <w:t>for Linux</w:t>
      </w:r>
      <w:r w:rsidRPr="006957DA">
        <w:rPr>
          <w:rFonts w:ascii="Times New Roman" w:hAnsi="Times New Roman"/>
          <w:b/>
        </w:rPr>
        <w:t>，请按照本节指导卸载。否则请忽略本节内容。</w:t>
      </w:r>
    </w:p>
    <w:p w14:paraId="2E8D4B70" w14:textId="77777777" w:rsidR="0087380E" w:rsidRPr="006957DA" w:rsidRDefault="0087380E" w:rsidP="0087380E">
      <w:pPr>
        <w:pStyle w:val="2"/>
        <w:numPr>
          <w:ilvl w:val="1"/>
          <w:numId w:val="1"/>
        </w:numPr>
        <w:spacing w:before="0" w:after="0" w:line="360" w:lineRule="auto"/>
        <w:rPr>
          <w:rFonts w:ascii="Times New Roman" w:hAnsi="Times New Roman"/>
        </w:rPr>
      </w:pPr>
      <w:bookmarkStart w:id="91" w:name="_Toc497229624"/>
      <w:bookmarkStart w:id="92" w:name="_Toc500337836"/>
      <w:r w:rsidRPr="006957DA">
        <w:rPr>
          <w:rFonts w:ascii="Times New Roman" w:hAnsi="Times New Roman"/>
        </w:rPr>
        <w:t>修复</w:t>
      </w:r>
      <w:bookmarkEnd w:id="91"/>
      <w:bookmarkEnd w:id="92"/>
    </w:p>
    <w:p w14:paraId="7D93C700" w14:textId="77777777" w:rsidR="0087380E" w:rsidRPr="006957DA" w:rsidRDefault="0087380E" w:rsidP="0087380E">
      <w:pPr>
        <w:ind w:firstLineChars="200" w:firstLine="420"/>
        <w:rPr>
          <w:rFonts w:ascii="Times New Roman" w:hAnsi="Times New Roman"/>
        </w:rPr>
      </w:pPr>
      <w:r w:rsidRPr="006957DA">
        <w:rPr>
          <w:rFonts w:ascii="Times New Roman" w:hAnsi="Times New Roman"/>
          <w:szCs w:val="16"/>
        </w:rPr>
        <w:t>当瑞星企业终端安全管理系统出现异常时，您可以通过修复菜单，重新安装已安装的组件。</w:t>
      </w:r>
      <w:r w:rsidRPr="006957DA">
        <w:rPr>
          <w:rFonts w:ascii="Times New Roman" w:hAnsi="Times New Roman"/>
        </w:rPr>
        <w:t>在</w:t>
      </w:r>
      <w:r w:rsidRPr="006957DA">
        <w:rPr>
          <w:rFonts w:ascii="Times New Roman" w:hAnsi="Times New Roman"/>
        </w:rPr>
        <w:t>Windows</w:t>
      </w:r>
      <w:r w:rsidRPr="006957DA">
        <w:rPr>
          <w:rFonts w:ascii="Times New Roman" w:hAnsi="Times New Roman"/>
        </w:rPr>
        <w:t>画面中，选择【开始】</w:t>
      </w:r>
      <w:r w:rsidRPr="006957DA">
        <w:rPr>
          <w:rFonts w:ascii="Times New Roman" w:hAnsi="Times New Roman"/>
        </w:rPr>
        <w:t>/</w:t>
      </w:r>
      <w:r w:rsidRPr="006957DA">
        <w:rPr>
          <w:rFonts w:ascii="Times New Roman" w:hAnsi="Times New Roman"/>
        </w:rPr>
        <w:t>【所有程序】</w:t>
      </w:r>
      <w:r w:rsidRPr="006957DA">
        <w:rPr>
          <w:rFonts w:ascii="Times New Roman" w:hAnsi="Times New Roman"/>
        </w:rPr>
        <w:t>/</w:t>
      </w:r>
      <w:r w:rsidRPr="006957DA">
        <w:rPr>
          <w:rFonts w:ascii="Times New Roman" w:hAnsi="Times New Roman"/>
        </w:rPr>
        <w:t>【瑞星企业终端安全管理系统软件】</w:t>
      </w:r>
      <w:r w:rsidRPr="006957DA">
        <w:rPr>
          <w:rFonts w:ascii="Times New Roman" w:hAnsi="Times New Roman"/>
        </w:rPr>
        <w:lastRenderedPageBreak/>
        <w:t>/</w:t>
      </w:r>
      <w:r w:rsidRPr="006957DA">
        <w:rPr>
          <w:rFonts w:ascii="Times New Roman" w:hAnsi="Times New Roman"/>
        </w:rPr>
        <w:t>【修复】，运行产品维护向导，按照界面提示操作即可完成修复。</w:t>
      </w:r>
    </w:p>
    <w:p w14:paraId="2946377F" w14:textId="77777777" w:rsidR="0087380E" w:rsidRDefault="0087380E" w:rsidP="0087380E">
      <w:pPr>
        <w:jc w:val="center"/>
        <w:rPr>
          <w:rFonts w:ascii="Times New Roman" w:hAnsi="Times New Roman"/>
        </w:rPr>
      </w:pPr>
      <w:r>
        <w:rPr>
          <w:noProof/>
        </w:rPr>
        <w:drawing>
          <wp:inline distT="0" distB="0" distL="0" distR="0" wp14:anchorId="36772815" wp14:editId="72A0B89B">
            <wp:extent cx="4773723" cy="3600000"/>
            <wp:effectExtent l="0" t="0" r="8255" b="635"/>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3723" cy="3600000"/>
                    </a:xfrm>
                    <a:prstGeom prst="rect">
                      <a:avLst/>
                    </a:prstGeom>
                  </pic:spPr>
                </pic:pic>
              </a:graphicData>
            </a:graphic>
          </wp:inline>
        </w:drawing>
      </w:r>
    </w:p>
    <w:p w14:paraId="05CBDD94" w14:textId="77777777" w:rsidR="0087380E" w:rsidRPr="00C1633A" w:rsidRDefault="0087380E" w:rsidP="0087380E">
      <w:pPr>
        <w:ind w:firstLineChars="200" w:firstLine="420"/>
        <w:rPr>
          <w:rFonts w:ascii="Times New Roman" w:hAnsi="Times New Roman"/>
          <w:szCs w:val="16"/>
        </w:rPr>
      </w:pPr>
      <w:r w:rsidRPr="00C1633A">
        <w:rPr>
          <w:rFonts w:ascii="Times New Roman" w:hAnsi="Times New Roman" w:hint="eastAsia"/>
          <w:szCs w:val="16"/>
        </w:rPr>
        <w:t>完成</w:t>
      </w:r>
      <w:r w:rsidRPr="00C1633A">
        <w:rPr>
          <w:rFonts w:ascii="Times New Roman" w:hAnsi="Times New Roman"/>
          <w:szCs w:val="16"/>
        </w:rPr>
        <w:t>修复后如图。</w:t>
      </w:r>
    </w:p>
    <w:p w14:paraId="79003374" w14:textId="67104285" w:rsidR="0087380E" w:rsidRDefault="0087380E" w:rsidP="0087380E">
      <w:pPr>
        <w:jc w:val="center"/>
        <w:rPr>
          <w:rFonts w:ascii="Times New Roman" w:hAnsi="Times New Roman"/>
          <w:b/>
          <w:bCs/>
          <w:kern w:val="44"/>
          <w:sz w:val="44"/>
          <w:szCs w:val="44"/>
        </w:rPr>
      </w:pPr>
      <w:r>
        <w:rPr>
          <w:noProof/>
        </w:rPr>
        <w:drawing>
          <wp:inline distT="0" distB="0" distL="0" distR="0" wp14:anchorId="623B2B25" wp14:editId="12258DA5">
            <wp:extent cx="4773723" cy="3600000"/>
            <wp:effectExtent l="0" t="0" r="8255" b="635"/>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3723" cy="3600000"/>
                    </a:xfrm>
                    <a:prstGeom prst="rect">
                      <a:avLst/>
                    </a:prstGeom>
                  </pic:spPr>
                </pic:pic>
              </a:graphicData>
            </a:graphic>
          </wp:inline>
        </w:drawing>
      </w:r>
    </w:p>
    <w:p w14:paraId="75D4C872" w14:textId="77777777" w:rsidR="005045A2" w:rsidRPr="006957DA" w:rsidRDefault="005045A2" w:rsidP="0087380E">
      <w:pPr>
        <w:jc w:val="center"/>
        <w:rPr>
          <w:rFonts w:ascii="Times New Roman" w:hAnsi="Times New Roman"/>
          <w:b/>
          <w:bCs/>
          <w:kern w:val="44"/>
          <w:sz w:val="44"/>
          <w:szCs w:val="44"/>
        </w:rPr>
      </w:pPr>
    </w:p>
    <w:p w14:paraId="22F5E7A0" w14:textId="77777777" w:rsidR="00BE4859" w:rsidRDefault="00203B1C">
      <w:pPr>
        <w:pStyle w:val="1"/>
        <w:rPr>
          <w:rFonts w:ascii="Times New Roman" w:hAnsi="Times New Roman"/>
        </w:rPr>
      </w:pPr>
      <w:bookmarkStart w:id="93" w:name="_产品授权_1"/>
      <w:bookmarkStart w:id="94" w:name="_Toc355871610"/>
      <w:bookmarkStart w:id="95" w:name="_Toc393898330"/>
      <w:bookmarkStart w:id="96" w:name="_Toc500337837"/>
      <w:bookmarkStart w:id="97" w:name="_Toc302983377"/>
      <w:bookmarkStart w:id="98" w:name="_Toc302983455"/>
      <w:bookmarkEnd w:id="20"/>
      <w:bookmarkEnd w:id="21"/>
      <w:bookmarkEnd w:id="74"/>
      <w:bookmarkEnd w:id="93"/>
      <w:r>
        <w:rPr>
          <w:rFonts w:ascii="Times New Roman" w:hAnsi="Times New Roman"/>
        </w:rPr>
        <w:lastRenderedPageBreak/>
        <w:t>产品</w:t>
      </w:r>
      <w:bookmarkEnd w:id="94"/>
      <w:bookmarkEnd w:id="95"/>
      <w:r>
        <w:rPr>
          <w:rFonts w:ascii="Times New Roman" w:hAnsi="Times New Roman" w:hint="eastAsia"/>
        </w:rPr>
        <w:t>激活</w:t>
      </w:r>
      <w:bookmarkEnd w:id="96"/>
    </w:p>
    <w:p w14:paraId="4EC3A197" w14:textId="77777777" w:rsidR="00BE4859" w:rsidRDefault="00203B1C">
      <w:pPr>
        <w:ind w:firstLineChars="200" w:firstLine="420"/>
        <w:rPr>
          <w:rFonts w:ascii="Times New Roman" w:hAnsi="Times New Roman"/>
        </w:rPr>
      </w:pPr>
      <w:r>
        <w:rPr>
          <w:rFonts w:ascii="Times New Roman" w:hAnsi="Times New Roman"/>
        </w:rPr>
        <w:t>用户在购买瑞星企业终端安全管理系统软件产品后会得到一个基本包序列号，使用基本包序列号到瑞星官网</w:t>
      </w:r>
      <w:r>
        <w:rPr>
          <w:rFonts w:ascii="Times New Roman" w:hAnsi="Times New Roman"/>
        </w:rPr>
        <w:t>→</w:t>
      </w:r>
      <w:r>
        <w:rPr>
          <w:rFonts w:ascii="Times New Roman" w:hAnsi="Times New Roman"/>
        </w:rPr>
        <w:t>服务与支持</w:t>
      </w:r>
      <w:r>
        <w:rPr>
          <w:rFonts w:ascii="Times New Roman" w:hAnsi="Times New Roman"/>
        </w:rPr>
        <w:t>→</w:t>
      </w:r>
      <w:r>
        <w:rPr>
          <w:rFonts w:ascii="Times New Roman" w:hAnsi="Times New Roman"/>
        </w:rPr>
        <w:t>企业产品</w:t>
      </w:r>
      <w:r>
        <w:rPr>
          <w:rFonts w:ascii="Times New Roman" w:hAnsi="Times New Roman"/>
        </w:rPr>
        <w:t>→</w:t>
      </w:r>
      <w:r>
        <w:rPr>
          <w:rFonts w:ascii="Times New Roman" w:hAnsi="Times New Roman"/>
        </w:rPr>
        <w:t>产品服务</w:t>
      </w:r>
      <w:r>
        <w:rPr>
          <w:rFonts w:ascii="Times New Roman" w:hAnsi="Times New Roman"/>
        </w:rPr>
        <w:t>→</w:t>
      </w:r>
      <w:r>
        <w:rPr>
          <w:rFonts w:ascii="Times New Roman" w:hAnsi="Times New Roman"/>
        </w:rPr>
        <w:t>瑞星企业终端安全管理系统软件的产品服务</w:t>
      </w:r>
      <w:r>
        <w:rPr>
          <w:rFonts w:ascii="Times New Roman" w:hAnsi="Times New Roman"/>
        </w:rPr>
        <w:t>→</w:t>
      </w:r>
      <w:r>
        <w:rPr>
          <w:rFonts w:ascii="Times New Roman" w:hAnsi="Times New Roman"/>
        </w:rPr>
        <w:t>自助服务平台进行注册，再用下发的用户服务号和注册密码</w:t>
      </w:r>
      <w:r>
        <w:rPr>
          <w:rFonts w:ascii="Times New Roman" w:hAnsi="Times New Roman"/>
        </w:rPr>
        <w:t>(</w:t>
      </w:r>
      <w:r>
        <w:rPr>
          <w:rFonts w:ascii="Times New Roman" w:hAnsi="Times New Roman"/>
        </w:rPr>
        <w:t>请牢记服务号和口令</w:t>
      </w:r>
      <w:r>
        <w:rPr>
          <w:rFonts w:ascii="Times New Roman" w:hAnsi="Times New Roman"/>
        </w:rPr>
        <w:t>)</w:t>
      </w:r>
      <w:r>
        <w:rPr>
          <w:rFonts w:ascii="Times New Roman" w:hAnsi="Times New Roman"/>
        </w:rPr>
        <w:t>登录自助服务平台，下载授权文件。将授权文件利用管理控制台</w:t>
      </w:r>
      <w:r>
        <w:rPr>
          <w:rFonts w:ascii="Times New Roman" w:hAnsi="Times New Roman"/>
        </w:rPr>
        <w:t>——</w:t>
      </w:r>
      <w:r>
        <w:rPr>
          <w:rFonts w:ascii="Times New Roman" w:hAnsi="Times New Roman"/>
        </w:rPr>
        <w:t>授权管理导入后，瑞星企业终端安全管理系统软件即可正常使用。授权证书更新、序列号查询、扩容续费、注销等操作均可使用此平台。</w:t>
      </w:r>
    </w:p>
    <w:p w14:paraId="421B0E19" w14:textId="77777777" w:rsidR="00BE4859" w:rsidRDefault="00203B1C">
      <w:pPr>
        <w:ind w:firstLineChars="200" w:firstLine="420"/>
        <w:rPr>
          <w:rFonts w:ascii="Times New Roman" w:hAnsi="Times New Roman"/>
        </w:rPr>
      </w:pPr>
      <w:r>
        <w:rPr>
          <w:rFonts w:ascii="Times New Roman" w:hAnsi="Times New Roman"/>
        </w:rPr>
        <w:t>购买产品后，您将获得一个格式为</w:t>
      </w:r>
      <w:r>
        <w:rPr>
          <w:rFonts w:ascii="Times New Roman" w:hAnsi="Times New Roman"/>
        </w:rPr>
        <w:t>“X X X X X-X X X X X –X X X X X –X X X X X –X X X X X”</w:t>
      </w:r>
      <w:r>
        <w:rPr>
          <w:rFonts w:ascii="Times New Roman" w:hAnsi="Times New Roman"/>
        </w:rPr>
        <w:t>的产品基本包序列号。使用本序列号，前往瑞星官网相应版块，进行产品注册，以获取产品授权文件。具体步骤如下：</w:t>
      </w:r>
    </w:p>
    <w:p w14:paraId="22F8B2AB" w14:textId="77777777" w:rsidR="00BE4859" w:rsidRDefault="00203B1C">
      <w:pPr>
        <w:ind w:firstLineChars="200" w:firstLine="422"/>
        <w:rPr>
          <w:rFonts w:ascii="Times New Roman" w:hAnsi="Times New Roman"/>
        </w:rPr>
      </w:pPr>
      <w:r>
        <w:rPr>
          <w:rFonts w:ascii="Times New Roman" w:hAnsi="Times New Roman"/>
          <w:b/>
        </w:rPr>
        <w:t>第一步：</w:t>
      </w:r>
      <w:r>
        <w:rPr>
          <w:rFonts w:ascii="Times New Roman" w:hAnsi="Times New Roman"/>
        </w:rPr>
        <w:t>进入瑞星官网，点击产品升级向导</w:t>
      </w:r>
      <w:r>
        <w:rPr>
          <w:rFonts w:ascii="Times New Roman" w:hAnsi="Times New Roman"/>
        </w:rPr>
        <w:t>/</w:t>
      </w:r>
      <w:r>
        <w:rPr>
          <w:rFonts w:ascii="Times New Roman" w:hAnsi="Times New Roman"/>
        </w:rPr>
        <w:t>瑞星企业终端安全管理系统软件</w:t>
      </w:r>
      <w:r>
        <w:rPr>
          <w:rFonts w:ascii="Times New Roman" w:hAnsi="Times New Roman"/>
        </w:rPr>
        <w:t>/</w:t>
      </w:r>
      <w:r>
        <w:rPr>
          <w:rFonts w:ascii="Times New Roman" w:hAnsi="Times New Roman"/>
        </w:rPr>
        <w:t>注册，进行用户服务号注册。</w:t>
      </w:r>
    </w:p>
    <w:p w14:paraId="39EB1EF1" w14:textId="77777777" w:rsidR="00BE4859" w:rsidRDefault="00203B1C">
      <w:pPr>
        <w:ind w:firstLineChars="200" w:firstLine="422"/>
        <w:rPr>
          <w:rFonts w:ascii="Times New Roman" w:hAnsi="Times New Roman"/>
        </w:rPr>
      </w:pPr>
      <w:r>
        <w:rPr>
          <w:rFonts w:ascii="Times New Roman" w:hAnsi="Times New Roman"/>
          <w:b/>
        </w:rPr>
        <w:t>第二步：</w:t>
      </w:r>
      <w:r>
        <w:rPr>
          <w:rFonts w:ascii="Times New Roman" w:hAnsi="Times New Roman"/>
        </w:rPr>
        <w:t>根据网站向导提示，输入您的用户信息，产品序列号及购买信息，用户登录口令，完成用户服务号注册。</w:t>
      </w:r>
    </w:p>
    <w:p w14:paraId="0C0ECEB5" w14:textId="77777777" w:rsidR="00BE4859" w:rsidRDefault="00203B1C">
      <w:pPr>
        <w:ind w:firstLineChars="200" w:firstLine="422"/>
        <w:rPr>
          <w:rFonts w:ascii="Times New Roman" w:hAnsi="Times New Roman"/>
        </w:rPr>
      </w:pPr>
      <w:r>
        <w:rPr>
          <w:rFonts w:ascii="Times New Roman" w:hAnsi="Times New Roman"/>
          <w:b/>
        </w:rPr>
        <w:t>第三步：</w:t>
      </w:r>
      <w:r>
        <w:rPr>
          <w:rFonts w:ascii="Times New Roman" w:hAnsi="Times New Roman"/>
        </w:rPr>
        <w:t>注册成功，网站将返回用户服务号（如：</w:t>
      </w:r>
      <w:r>
        <w:rPr>
          <w:rFonts w:ascii="Times New Roman" w:hAnsi="Times New Roman"/>
        </w:rPr>
        <w:t>E3NPSLXX</w:t>
      </w:r>
      <w:r>
        <w:rPr>
          <w:rFonts w:ascii="Times New Roman" w:hAnsi="Times New Roman"/>
        </w:rPr>
        <w:t>）。请记录本服务号，用于后续登录服务系统，对授权证书进行管理。</w:t>
      </w:r>
    </w:p>
    <w:p w14:paraId="2F1CB059" w14:textId="77777777" w:rsidR="00BE4859" w:rsidRDefault="00203B1C">
      <w:pPr>
        <w:ind w:firstLineChars="200" w:firstLine="422"/>
        <w:rPr>
          <w:rFonts w:ascii="Times New Roman" w:hAnsi="Times New Roman"/>
        </w:rPr>
      </w:pPr>
      <w:r>
        <w:rPr>
          <w:rFonts w:ascii="Times New Roman" w:hAnsi="Times New Roman"/>
          <w:b/>
        </w:rPr>
        <w:t>第四步：</w:t>
      </w:r>
      <w:r>
        <w:rPr>
          <w:rFonts w:ascii="Times New Roman" w:hAnsi="Times New Roman"/>
        </w:rPr>
        <w:t>使用获得的用户服务号登录瑞星企业终端安全管理系统软件自主服务平台。进入【证书下载】版块，可查看当前已经注册的基本包序列号、子产品列表、产品服务期限及相应信息。</w:t>
      </w:r>
    </w:p>
    <w:p w14:paraId="7AA621D1" w14:textId="77777777" w:rsidR="00BE4859" w:rsidRDefault="00203B1C">
      <w:pPr>
        <w:ind w:firstLineChars="200" w:firstLine="422"/>
        <w:rPr>
          <w:rFonts w:ascii="Times New Roman" w:hAnsi="Times New Roman"/>
        </w:rPr>
      </w:pPr>
      <w:r>
        <w:rPr>
          <w:rFonts w:ascii="Times New Roman" w:hAnsi="Times New Roman"/>
          <w:b/>
        </w:rPr>
        <w:t>第五步：</w:t>
      </w:r>
      <w:r>
        <w:rPr>
          <w:rFonts w:ascii="Times New Roman" w:hAnsi="Times New Roman"/>
        </w:rPr>
        <w:t>选择【下载】，下载授权证书文件。（如：</w:t>
      </w:r>
      <w:r>
        <w:rPr>
          <w:rFonts w:ascii="Times New Roman" w:hAnsi="Times New Roman"/>
        </w:rPr>
        <w:t>1000086.lic</w:t>
      </w:r>
      <w:r>
        <w:rPr>
          <w:rFonts w:ascii="Times New Roman" w:hAnsi="Times New Roman"/>
        </w:rPr>
        <w:t>），本文件用于激活中心服务器程序，请妥善保管。</w:t>
      </w:r>
    </w:p>
    <w:p w14:paraId="526C46CF" w14:textId="77777777" w:rsidR="00BE4859" w:rsidRDefault="00203B1C">
      <w:pPr>
        <w:ind w:firstLine="420"/>
        <w:rPr>
          <w:rFonts w:ascii="Times New Roman" w:hAnsi="Times New Roman"/>
        </w:rPr>
      </w:pPr>
      <w:r>
        <w:rPr>
          <w:rFonts w:ascii="Times New Roman" w:hAnsi="Times New Roman"/>
          <w:b/>
        </w:rPr>
        <w:t>第六步：</w:t>
      </w:r>
      <w:r>
        <w:rPr>
          <w:rFonts w:ascii="Times New Roman" w:hAnsi="Times New Roman"/>
        </w:rPr>
        <w:t>进入瑞星企业终端安全管理系统软件</w:t>
      </w:r>
      <w:r>
        <w:rPr>
          <w:rFonts w:ascii="Times New Roman" w:hAnsi="Times New Roman"/>
        </w:rPr>
        <w:t>——</w:t>
      </w:r>
      <w:r>
        <w:rPr>
          <w:rFonts w:ascii="Times New Roman" w:hAnsi="Times New Roman"/>
        </w:rPr>
        <w:t>管理控制台，打开【授权管理】，点击【导入授权】。在导入授权对话框中，输入基本包序列号，并选择相应的授权证书文件。点击【导入】，如图所示。</w:t>
      </w:r>
    </w:p>
    <w:p w14:paraId="1EE56505" w14:textId="77777777" w:rsidR="00BE4859" w:rsidRDefault="00203B1C">
      <w:pPr>
        <w:jc w:val="center"/>
        <w:rPr>
          <w:rFonts w:ascii="Times New Roman" w:hAnsi="Times New Roman"/>
        </w:rPr>
      </w:pPr>
      <w:r>
        <w:rPr>
          <w:rFonts w:ascii="Times New Roman" w:hAnsi="Times New Roman"/>
          <w:noProof/>
        </w:rPr>
        <w:lastRenderedPageBreak/>
        <w:drawing>
          <wp:inline distT="0" distB="0" distL="0" distR="0" wp14:anchorId="13D4E358" wp14:editId="69225BCA">
            <wp:extent cx="4162425" cy="2019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4162425" cy="2019300"/>
                    </a:xfrm>
                    <a:prstGeom prst="rect">
                      <a:avLst/>
                    </a:prstGeom>
                  </pic:spPr>
                </pic:pic>
              </a:graphicData>
            </a:graphic>
          </wp:inline>
        </w:drawing>
      </w:r>
    </w:p>
    <w:p w14:paraId="616120EB" w14:textId="77777777" w:rsidR="00BE4859" w:rsidRDefault="00203B1C">
      <w:pPr>
        <w:shd w:val="pct10" w:color="auto" w:fill="auto"/>
        <w:ind w:firstLineChars="196" w:firstLine="413"/>
        <w:rPr>
          <w:rFonts w:ascii="Times New Roman" w:hAnsi="Times New Roman"/>
          <w:b/>
        </w:rPr>
      </w:pPr>
      <w:r>
        <w:rPr>
          <w:rFonts w:ascii="Times New Roman" w:hAnsi="Times New Roman"/>
          <w:b/>
        </w:rPr>
        <w:t>提示：本步骤需要瑞星企业终端安全管理系统软件已经安装完成。</w:t>
      </w:r>
    </w:p>
    <w:p w14:paraId="6638C8BC" w14:textId="77777777" w:rsidR="00BE4859" w:rsidRDefault="00203B1C">
      <w:pPr>
        <w:ind w:firstLine="420"/>
        <w:rPr>
          <w:rFonts w:ascii="Times New Roman" w:hAnsi="Times New Roman"/>
        </w:rPr>
      </w:pPr>
      <w:r>
        <w:rPr>
          <w:rFonts w:ascii="Times New Roman" w:hAnsi="Times New Roman"/>
          <w:b/>
        </w:rPr>
        <w:t>第七步：</w:t>
      </w:r>
      <w:r>
        <w:rPr>
          <w:rFonts w:ascii="Times New Roman" w:hAnsi="Times New Roman"/>
        </w:rPr>
        <w:t>管理控制台提示导入成功。在授权管理的产品信息中，可以检查子产品授权状态及授权许可证号等授权信息。至此，产品授权完成。</w:t>
      </w:r>
    </w:p>
    <w:p w14:paraId="2B79CDAF" w14:textId="77777777" w:rsidR="00BE4859" w:rsidRDefault="00203B1C">
      <w:pPr>
        <w:pStyle w:val="2"/>
        <w:numPr>
          <w:ilvl w:val="1"/>
          <w:numId w:val="1"/>
        </w:numPr>
        <w:spacing w:before="0" w:after="0" w:line="360" w:lineRule="auto"/>
        <w:rPr>
          <w:rFonts w:ascii="Times New Roman" w:hAnsi="Times New Roman"/>
        </w:rPr>
      </w:pPr>
      <w:bookmarkStart w:id="99" w:name="_Toc500337838"/>
      <w:bookmarkEnd w:id="97"/>
      <w:bookmarkEnd w:id="98"/>
      <w:r>
        <w:rPr>
          <w:rFonts w:ascii="Times New Roman" w:hAnsi="Times New Roman"/>
        </w:rPr>
        <w:t>授权管理</w:t>
      </w:r>
      <w:bookmarkEnd w:id="99"/>
    </w:p>
    <w:p w14:paraId="7AD46FF0" w14:textId="77777777" w:rsidR="00BE4859" w:rsidRDefault="00203B1C">
      <w:pPr>
        <w:ind w:firstLine="420"/>
        <w:rPr>
          <w:rFonts w:ascii="Times New Roman" w:hAnsi="Times New Roman"/>
        </w:rPr>
      </w:pPr>
      <w:r>
        <w:rPr>
          <w:rFonts w:ascii="Times New Roman" w:hAnsi="Times New Roman"/>
        </w:rPr>
        <w:t>授权管理主要是管理瑞星企业终端安全管理产品各个子产品的使用授权，检查使用期限、授权数量以及更新子产品。主要包括产品授权和静态授权两方面内容。</w:t>
      </w:r>
    </w:p>
    <w:p w14:paraId="42D74153" w14:textId="77777777" w:rsidR="00BE4859" w:rsidRDefault="00203B1C">
      <w:pPr>
        <w:pStyle w:val="3"/>
        <w:numPr>
          <w:ilvl w:val="2"/>
          <w:numId w:val="1"/>
        </w:numPr>
        <w:spacing w:before="0" w:after="0" w:line="360" w:lineRule="auto"/>
        <w:rPr>
          <w:rFonts w:ascii="Times New Roman" w:hAnsi="Times New Roman"/>
        </w:rPr>
      </w:pPr>
      <w:bookmarkStart w:id="100" w:name="_Toc500337839"/>
      <w:r>
        <w:rPr>
          <w:rFonts w:ascii="Times New Roman" w:hAnsi="Times New Roman"/>
        </w:rPr>
        <w:t>产品授权</w:t>
      </w:r>
      <w:bookmarkEnd w:id="100"/>
    </w:p>
    <w:p w14:paraId="56F1DFCC" w14:textId="77777777" w:rsidR="00BE4859" w:rsidRDefault="00203B1C">
      <w:pPr>
        <w:ind w:firstLine="420"/>
        <w:rPr>
          <w:rFonts w:ascii="Times New Roman" w:hAnsi="Times New Roman"/>
        </w:rPr>
      </w:pPr>
      <w:r>
        <w:rPr>
          <w:rFonts w:ascii="Times New Roman" w:hAnsi="Times New Roman"/>
        </w:rPr>
        <w:t>点击【授权管理】打开的就是产品授权界面，会列出管理域中所有安装的子产品并显示各个子产品的【名称】、【代号】、【授权点数】和【已安装数】等信息，以及子域的【地区】、【授权点数】和【已安装数】。点击管理域的【详情】会显示【授权许可号】、各个子产品的【产品名称】、【授权点数】和【有效期】等信息。</w:t>
      </w:r>
    </w:p>
    <w:p w14:paraId="18237C5D" w14:textId="77777777" w:rsidR="00BE4859" w:rsidRDefault="00203B1C">
      <w:pPr>
        <w:jc w:val="center"/>
        <w:rPr>
          <w:rFonts w:ascii="Times New Roman" w:hAnsi="Times New Roman"/>
        </w:rPr>
      </w:pPr>
      <w:r>
        <w:rPr>
          <w:rFonts w:ascii="Times New Roman" w:hAnsi="Times New Roman"/>
          <w:noProof/>
        </w:rPr>
        <w:drawing>
          <wp:inline distT="0" distB="0" distL="0" distR="0" wp14:anchorId="662856C2" wp14:editId="1E2E08B1">
            <wp:extent cx="5274310" cy="2223135"/>
            <wp:effectExtent l="0" t="0" r="2540" b="571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32"/>
                    <a:stretch>
                      <a:fillRect/>
                    </a:stretch>
                  </pic:blipFill>
                  <pic:spPr>
                    <a:xfrm>
                      <a:off x="0" y="0"/>
                      <a:ext cx="5274310" cy="2223135"/>
                    </a:xfrm>
                    <a:prstGeom prst="rect">
                      <a:avLst/>
                    </a:prstGeom>
                  </pic:spPr>
                </pic:pic>
              </a:graphicData>
            </a:graphic>
          </wp:inline>
        </w:drawing>
      </w:r>
    </w:p>
    <w:p w14:paraId="2466BACD" w14:textId="77777777" w:rsidR="00BE4859" w:rsidRDefault="00203B1C">
      <w:pPr>
        <w:pStyle w:val="3"/>
        <w:numPr>
          <w:ilvl w:val="2"/>
          <w:numId w:val="1"/>
        </w:numPr>
        <w:spacing w:before="0" w:after="0" w:line="360" w:lineRule="auto"/>
        <w:rPr>
          <w:rFonts w:ascii="Times New Roman" w:hAnsi="Times New Roman"/>
        </w:rPr>
      </w:pPr>
      <w:bookmarkStart w:id="101" w:name="_Toc500337840"/>
      <w:r>
        <w:rPr>
          <w:rFonts w:ascii="Times New Roman" w:hAnsi="Times New Roman"/>
        </w:rPr>
        <w:t>静态授权</w:t>
      </w:r>
      <w:bookmarkEnd w:id="101"/>
    </w:p>
    <w:p w14:paraId="14191B19" w14:textId="77777777" w:rsidR="00BE4859" w:rsidRDefault="00203B1C">
      <w:pPr>
        <w:rPr>
          <w:rFonts w:ascii="Times New Roman" w:hAnsi="Times New Roman"/>
        </w:rPr>
      </w:pPr>
      <w:r>
        <w:rPr>
          <w:rFonts w:ascii="Times New Roman" w:hAnsi="Times New Roman"/>
          <w:b/>
        </w:rPr>
        <w:tab/>
      </w:r>
      <w:r>
        <w:rPr>
          <w:rFonts w:ascii="Times New Roman" w:hAnsi="Times New Roman"/>
        </w:rPr>
        <w:t>依次点击【授权管理】</w:t>
      </w:r>
      <w:r>
        <w:rPr>
          <w:rFonts w:ascii="Times New Roman" w:hAnsi="Times New Roman"/>
        </w:rPr>
        <w:t>/</w:t>
      </w:r>
      <w:r>
        <w:rPr>
          <w:rFonts w:ascii="Times New Roman" w:hAnsi="Times New Roman"/>
        </w:rPr>
        <w:t>【静态授权】打开界面。</w:t>
      </w:r>
    </w:p>
    <w:p w14:paraId="223152A5" w14:textId="77777777" w:rsidR="00BE4859" w:rsidRDefault="00203B1C">
      <w:pPr>
        <w:rPr>
          <w:rFonts w:ascii="Times New Roman" w:hAnsi="Times New Roman"/>
        </w:rPr>
      </w:pPr>
      <w:r>
        <w:rPr>
          <w:rFonts w:ascii="Times New Roman" w:hAnsi="Times New Roman"/>
        </w:rPr>
        <w:lastRenderedPageBreak/>
        <w:tab/>
      </w:r>
      <w:r>
        <w:rPr>
          <w:rFonts w:ascii="Times New Roman" w:hAnsi="Times New Roman"/>
        </w:rPr>
        <w:t>此界面显示的是当前域中具有静态授权的各个客户端的【计算机名称】、【</w:t>
      </w:r>
      <w:r>
        <w:rPr>
          <w:rFonts w:ascii="Times New Roman" w:hAnsi="Times New Roman"/>
        </w:rPr>
        <w:t>IP</w:t>
      </w:r>
      <w:r>
        <w:rPr>
          <w:rFonts w:ascii="Times New Roman" w:hAnsi="Times New Roman"/>
        </w:rPr>
        <w:t>地址】、【所在组】、【授权项】和【操作】等信息。</w:t>
      </w:r>
    </w:p>
    <w:p w14:paraId="593C3F22" w14:textId="77777777" w:rsidR="00BE4859" w:rsidRDefault="00203B1C">
      <w:pPr>
        <w:pStyle w:val="3"/>
        <w:numPr>
          <w:ilvl w:val="2"/>
          <w:numId w:val="1"/>
        </w:numPr>
        <w:spacing w:before="0" w:after="0" w:line="360" w:lineRule="auto"/>
        <w:rPr>
          <w:rFonts w:ascii="Times New Roman" w:hAnsi="Times New Roman"/>
        </w:rPr>
      </w:pPr>
      <w:bookmarkStart w:id="102" w:name="_Toc500337841"/>
      <w:r>
        <w:rPr>
          <w:rFonts w:ascii="Times New Roman" w:hAnsi="Times New Roman"/>
        </w:rPr>
        <w:t>导入授权</w:t>
      </w:r>
      <w:bookmarkEnd w:id="102"/>
    </w:p>
    <w:p w14:paraId="774EE838" w14:textId="77777777" w:rsidR="00BE4859" w:rsidRDefault="00203B1C">
      <w:pPr>
        <w:rPr>
          <w:rFonts w:ascii="Times New Roman" w:hAnsi="Times New Roman"/>
        </w:rPr>
      </w:pPr>
      <w:r>
        <w:rPr>
          <w:rFonts w:ascii="Times New Roman" w:hAnsi="Times New Roman"/>
        </w:rPr>
        <w:tab/>
      </w:r>
      <w:r>
        <w:rPr>
          <w:rFonts w:ascii="Times New Roman" w:hAnsi="Times New Roman"/>
        </w:rPr>
        <w:t>导入授权主要用于激活产品、增加授权计数或延长授权使用期限，是合法使用本软件的标志。从瑞星得到的授权包括基本包序列号和证书文件两部分。</w:t>
      </w:r>
    </w:p>
    <w:p w14:paraId="292FA9A0" w14:textId="77777777" w:rsidR="00BE4859" w:rsidRDefault="00203B1C">
      <w:pPr>
        <w:rPr>
          <w:rFonts w:ascii="Times New Roman" w:hAnsi="Times New Roman"/>
        </w:rPr>
      </w:pPr>
      <w:r>
        <w:rPr>
          <w:rFonts w:ascii="Times New Roman" w:hAnsi="Times New Roman"/>
        </w:rPr>
        <w:tab/>
      </w:r>
      <w:r>
        <w:rPr>
          <w:rFonts w:ascii="Times New Roman" w:hAnsi="Times New Roman"/>
        </w:rPr>
        <w:t>点击【产品授权】页面的【导入授权】打开【导入授权】界面。</w:t>
      </w:r>
    </w:p>
    <w:p w14:paraId="248B2D94" w14:textId="77777777" w:rsidR="00BE4859" w:rsidRDefault="00203B1C">
      <w:pPr>
        <w:jc w:val="center"/>
        <w:rPr>
          <w:rFonts w:ascii="Times New Roman" w:hAnsi="Times New Roman"/>
        </w:rPr>
      </w:pPr>
      <w:r>
        <w:rPr>
          <w:rFonts w:ascii="Times New Roman" w:hAnsi="Times New Roman"/>
          <w:noProof/>
        </w:rPr>
        <w:drawing>
          <wp:inline distT="0" distB="0" distL="0" distR="0" wp14:anchorId="59D5B37A" wp14:editId="76532868">
            <wp:extent cx="3810000" cy="1895475"/>
            <wp:effectExtent l="0" t="0" r="0" b="9525"/>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spect="1"/>
                    </pic:cNvPicPr>
                  </pic:nvPicPr>
                  <pic:blipFill>
                    <a:blip r:embed="rId33"/>
                    <a:stretch>
                      <a:fillRect/>
                    </a:stretch>
                  </pic:blipFill>
                  <pic:spPr>
                    <a:xfrm>
                      <a:off x="0" y="0"/>
                      <a:ext cx="3810000" cy="1895475"/>
                    </a:xfrm>
                    <a:prstGeom prst="rect">
                      <a:avLst/>
                    </a:prstGeom>
                  </pic:spPr>
                </pic:pic>
              </a:graphicData>
            </a:graphic>
          </wp:inline>
        </w:drawing>
      </w:r>
    </w:p>
    <w:p w14:paraId="0A604110" w14:textId="77777777" w:rsidR="00BE4859" w:rsidRDefault="00203B1C">
      <w:pPr>
        <w:rPr>
          <w:rFonts w:ascii="Times New Roman" w:hAnsi="Times New Roman"/>
        </w:rPr>
      </w:pPr>
      <w:r>
        <w:rPr>
          <w:rFonts w:ascii="Times New Roman" w:hAnsi="Times New Roman"/>
        </w:rPr>
        <w:tab/>
      </w:r>
      <w:r>
        <w:rPr>
          <w:rFonts w:ascii="Times New Roman" w:hAnsi="Times New Roman"/>
        </w:rPr>
        <w:t>输入【基本包序列号】导入【证书文件】，点击【导入】即可。</w:t>
      </w:r>
    </w:p>
    <w:p w14:paraId="29ACC26E" w14:textId="77777777" w:rsidR="00BE4859" w:rsidRDefault="00203B1C">
      <w:pPr>
        <w:pStyle w:val="1"/>
        <w:rPr>
          <w:rFonts w:ascii="Times New Roman" w:hAnsi="Times New Roman"/>
        </w:rPr>
      </w:pPr>
      <w:bookmarkStart w:id="103" w:name="_Toc500337842"/>
      <w:r>
        <w:rPr>
          <w:rFonts w:ascii="Times New Roman" w:hAnsi="Times New Roman"/>
        </w:rPr>
        <w:t>系统登录</w:t>
      </w:r>
      <w:bookmarkEnd w:id="103"/>
    </w:p>
    <w:p w14:paraId="63ABB19A" w14:textId="77777777" w:rsidR="00BE4859" w:rsidRDefault="00203B1C">
      <w:pPr>
        <w:ind w:firstLineChars="200" w:firstLine="420"/>
        <w:rPr>
          <w:rFonts w:ascii="Times New Roman" w:hAnsi="Times New Roman"/>
        </w:rPr>
      </w:pPr>
      <w:r>
        <w:rPr>
          <w:rFonts w:ascii="Times New Roman" w:hAnsi="Times New Roman"/>
        </w:rPr>
        <w:t>瑞星企业终端安全管理系统软件安装完成后在桌面会自动生成瑞星企业终端安全管理系统软件的快捷方式，点击此快捷方式即可登录瑞星企业终端安全管理系统软件</w:t>
      </w:r>
      <w:r>
        <w:rPr>
          <w:rFonts w:ascii="Times New Roman" w:hAnsi="Times New Roman"/>
        </w:rPr>
        <w:t>——</w:t>
      </w:r>
      <w:r>
        <w:rPr>
          <w:rFonts w:ascii="Times New Roman" w:hAnsi="Times New Roman"/>
        </w:rPr>
        <w:t>管理控制台。</w:t>
      </w:r>
    </w:p>
    <w:p w14:paraId="4CC95143" w14:textId="77777777" w:rsidR="00BE4859" w:rsidRDefault="00203B1C">
      <w:pPr>
        <w:rPr>
          <w:rFonts w:ascii="Times New Roman" w:hAnsi="Times New Roman"/>
        </w:rPr>
      </w:pPr>
      <w:r>
        <w:rPr>
          <w:noProof/>
        </w:rPr>
        <w:drawing>
          <wp:inline distT="0" distB="0" distL="0" distR="0" wp14:anchorId="6F421CDB" wp14:editId="565A0028">
            <wp:extent cx="5274310" cy="2523490"/>
            <wp:effectExtent l="0" t="0" r="254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34"/>
                    <a:stretch>
                      <a:fillRect/>
                    </a:stretch>
                  </pic:blipFill>
                  <pic:spPr>
                    <a:xfrm>
                      <a:off x="0" y="0"/>
                      <a:ext cx="5274310" cy="2523490"/>
                    </a:xfrm>
                    <a:prstGeom prst="rect">
                      <a:avLst/>
                    </a:prstGeom>
                  </pic:spPr>
                </pic:pic>
              </a:graphicData>
            </a:graphic>
          </wp:inline>
        </w:drawing>
      </w:r>
    </w:p>
    <w:p w14:paraId="623F5BE4" w14:textId="77777777" w:rsidR="00BE4859" w:rsidRDefault="00203B1C">
      <w:pPr>
        <w:ind w:firstLineChars="200" w:firstLine="420"/>
        <w:rPr>
          <w:rFonts w:ascii="Times New Roman" w:hAnsi="Times New Roman"/>
        </w:rPr>
      </w:pPr>
      <w:r>
        <w:rPr>
          <w:rFonts w:ascii="Times New Roman" w:hAnsi="Times New Roman"/>
        </w:rPr>
        <w:t>用户登录时，用户名为：</w:t>
      </w:r>
      <w:r>
        <w:rPr>
          <w:rFonts w:ascii="Times New Roman" w:hAnsi="Times New Roman"/>
        </w:rPr>
        <w:t>admin</w:t>
      </w:r>
      <w:r>
        <w:rPr>
          <w:rFonts w:ascii="Times New Roman" w:hAnsi="Times New Roman"/>
        </w:rPr>
        <w:t>，密码为：</w:t>
      </w:r>
      <w:r>
        <w:rPr>
          <w:rFonts w:ascii="Times New Roman" w:hAnsi="Times New Roman"/>
        </w:rPr>
        <w:t>3.1</w:t>
      </w:r>
      <w:r>
        <w:rPr>
          <w:rFonts w:ascii="Times New Roman" w:hAnsi="Times New Roman"/>
        </w:rPr>
        <w:t>节第八步设置的</w:t>
      </w:r>
      <w:r>
        <w:rPr>
          <w:rFonts w:ascii="Times New Roman" w:hAnsi="Times New Roman"/>
        </w:rPr>
        <w:t>admin</w:t>
      </w:r>
      <w:r>
        <w:rPr>
          <w:rFonts w:ascii="Times New Roman" w:hAnsi="Times New Roman"/>
        </w:rPr>
        <w:t>密码，域：选择需要管理的域。</w:t>
      </w:r>
    </w:p>
    <w:p w14:paraId="33B530E4" w14:textId="77777777" w:rsidR="00BE4859" w:rsidRDefault="00203B1C" w:rsidP="005A66AC">
      <w:pPr>
        <w:jc w:val="center"/>
        <w:rPr>
          <w:rFonts w:ascii="Times New Roman" w:hAnsi="Times New Roman"/>
        </w:rPr>
      </w:pPr>
      <w:r>
        <w:rPr>
          <w:noProof/>
        </w:rPr>
        <w:lastRenderedPageBreak/>
        <w:drawing>
          <wp:inline distT="0" distB="0" distL="0" distR="0" wp14:anchorId="55C4EF72" wp14:editId="7F22DE59">
            <wp:extent cx="3057525" cy="2162175"/>
            <wp:effectExtent l="0" t="0" r="9525" b="952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pic:cNvPicPr>
                  </pic:nvPicPr>
                  <pic:blipFill>
                    <a:blip r:embed="rId35"/>
                    <a:stretch>
                      <a:fillRect/>
                    </a:stretch>
                  </pic:blipFill>
                  <pic:spPr>
                    <a:xfrm>
                      <a:off x="0" y="0"/>
                      <a:ext cx="3057525" cy="2162175"/>
                    </a:xfrm>
                    <a:prstGeom prst="rect">
                      <a:avLst/>
                    </a:prstGeom>
                  </pic:spPr>
                </pic:pic>
              </a:graphicData>
            </a:graphic>
          </wp:inline>
        </w:drawing>
      </w:r>
    </w:p>
    <w:p w14:paraId="21608E7F" w14:textId="1FEF53BD" w:rsidR="00BE4859" w:rsidRDefault="00203B1C">
      <w:pPr>
        <w:ind w:firstLineChars="200" w:firstLine="420"/>
        <w:rPr>
          <w:rFonts w:ascii="Times New Roman" w:hAnsi="Times New Roman"/>
        </w:rPr>
      </w:pPr>
      <w:r>
        <w:rPr>
          <w:rFonts w:ascii="Times New Roman" w:hAnsi="Times New Roman"/>
        </w:rPr>
        <w:t>点击瑞星企业终端安全管理系统软件</w:t>
      </w:r>
      <w:r>
        <w:rPr>
          <w:rFonts w:ascii="Times New Roman" w:hAnsi="Times New Roman"/>
        </w:rPr>
        <w:t>——</w:t>
      </w:r>
      <w:r>
        <w:rPr>
          <w:rFonts w:ascii="Times New Roman" w:hAnsi="Times New Roman"/>
        </w:rPr>
        <w:t>管理控制台页面上方</w:t>
      </w:r>
      <w:r w:rsidR="00060525">
        <w:rPr>
          <w:noProof/>
        </w:rPr>
        <w:drawing>
          <wp:inline distT="0" distB="0" distL="0" distR="0" wp14:anchorId="3B6C3454" wp14:editId="41205CF9">
            <wp:extent cx="571500" cy="190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500" cy="190500"/>
                    </a:xfrm>
                    <a:prstGeom prst="rect">
                      <a:avLst/>
                    </a:prstGeom>
                  </pic:spPr>
                </pic:pic>
              </a:graphicData>
            </a:graphic>
          </wp:inline>
        </w:drawing>
      </w:r>
      <w:r>
        <w:rPr>
          <w:rFonts w:ascii="Times New Roman" w:hAnsi="Times New Roman"/>
        </w:rPr>
        <w:t>按钮可切换到审计控制台；点击瑞星企业终端安全管理系统软件</w:t>
      </w:r>
      <w:r>
        <w:rPr>
          <w:rFonts w:ascii="Times New Roman" w:hAnsi="Times New Roman"/>
        </w:rPr>
        <w:t>——</w:t>
      </w:r>
      <w:r>
        <w:rPr>
          <w:rFonts w:ascii="Times New Roman" w:hAnsi="Times New Roman"/>
        </w:rPr>
        <w:t>审计控制台页面上方</w:t>
      </w:r>
      <w:r w:rsidR="00060525">
        <w:rPr>
          <w:noProof/>
        </w:rPr>
        <w:drawing>
          <wp:inline distT="0" distB="0" distL="0" distR="0" wp14:anchorId="295BB902" wp14:editId="3ED55772">
            <wp:extent cx="676275" cy="190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6275" cy="190500"/>
                    </a:xfrm>
                    <a:prstGeom prst="rect">
                      <a:avLst/>
                    </a:prstGeom>
                  </pic:spPr>
                </pic:pic>
              </a:graphicData>
            </a:graphic>
          </wp:inline>
        </w:drawing>
      </w:r>
      <w:r>
        <w:rPr>
          <w:rFonts w:ascii="Times New Roman" w:hAnsi="Times New Roman"/>
        </w:rPr>
        <w:t>可切换到管理控制台。</w:t>
      </w:r>
    </w:p>
    <w:p w14:paraId="10476506" w14:textId="77777777" w:rsidR="00BE4859" w:rsidRDefault="00203B1C">
      <w:pPr>
        <w:ind w:firstLineChars="200" w:firstLine="420"/>
        <w:rPr>
          <w:rFonts w:ascii="Times New Roman" w:hAnsi="Times New Roman"/>
        </w:rPr>
      </w:pPr>
      <w:r>
        <w:rPr>
          <w:rFonts w:ascii="Times New Roman" w:hAnsi="Times New Roman"/>
        </w:rPr>
        <w:t>若系统登录</w:t>
      </w:r>
      <w:r w:rsidR="000B61B4">
        <w:rPr>
          <w:rFonts w:ascii="Times New Roman" w:hAnsi="Times New Roman" w:hint="eastAsia"/>
        </w:rPr>
        <w:t>密码错误</w:t>
      </w:r>
      <w:r>
        <w:rPr>
          <w:rFonts w:ascii="Times New Roman" w:hAnsi="Times New Roman"/>
        </w:rPr>
        <w:t>，将出现</w:t>
      </w:r>
      <w:r w:rsidR="000B61B4">
        <w:rPr>
          <w:rFonts w:ascii="Times New Roman" w:hAnsi="Times New Roman"/>
        </w:rPr>
        <w:t>忘记密码</w:t>
      </w:r>
      <w:r w:rsidR="000B61B4">
        <w:rPr>
          <w:rFonts w:ascii="Times New Roman" w:hAnsi="Times New Roman" w:hint="eastAsia"/>
        </w:rPr>
        <w:t>弹框</w:t>
      </w:r>
      <w:r w:rsidR="000B61B4">
        <w:rPr>
          <w:rFonts w:ascii="Times New Roman" w:hAnsi="Times New Roman"/>
        </w:rPr>
        <w:t>，</w:t>
      </w:r>
      <w:r>
        <w:rPr>
          <w:rFonts w:ascii="Times New Roman" w:hAnsi="Times New Roman"/>
        </w:rPr>
        <w:t>如图所示界面。</w:t>
      </w:r>
    </w:p>
    <w:p w14:paraId="1DFB4437" w14:textId="77777777" w:rsidR="000B61B4" w:rsidRDefault="000B61B4" w:rsidP="005A66AC">
      <w:pPr>
        <w:jc w:val="center"/>
        <w:rPr>
          <w:rFonts w:ascii="Times New Roman" w:hAnsi="Times New Roman"/>
        </w:rPr>
      </w:pPr>
      <w:r>
        <w:rPr>
          <w:noProof/>
        </w:rPr>
        <w:drawing>
          <wp:inline distT="0" distB="0" distL="0" distR="0" wp14:anchorId="1FBE4331" wp14:editId="61247216">
            <wp:extent cx="3800475" cy="2085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0475" cy="2085975"/>
                    </a:xfrm>
                    <a:prstGeom prst="rect">
                      <a:avLst/>
                    </a:prstGeom>
                  </pic:spPr>
                </pic:pic>
              </a:graphicData>
            </a:graphic>
          </wp:inline>
        </w:drawing>
      </w:r>
    </w:p>
    <w:p w14:paraId="4B74ABD3" w14:textId="77777777" w:rsidR="008D6BCB" w:rsidRDefault="008D6BCB">
      <w:pPr>
        <w:ind w:firstLineChars="200" w:firstLine="420"/>
        <w:rPr>
          <w:rFonts w:ascii="Times New Roman" w:hAnsi="Times New Roman"/>
        </w:rPr>
      </w:pPr>
      <w:r>
        <w:rPr>
          <w:rFonts w:ascii="Times New Roman" w:hAnsi="Times New Roman" w:hint="eastAsia"/>
        </w:rPr>
        <w:t>如果</w:t>
      </w:r>
      <w:r>
        <w:rPr>
          <w:rFonts w:ascii="Times New Roman" w:hAnsi="Times New Roman"/>
        </w:rPr>
        <w:t>忘记密码，可以点击【</w:t>
      </w:r>
      <w:r>
        <w:rPr>
          <w:rFonts w:ascii="Times New Roman" w:hAnsi="Times New Roman" w:hint="eastAsia"/>
        </w:rPr>
        <w:t>忘记</w:t>
      </w:r>
      <w:r>
        <w:rPr>
          <w:rFonts w:ascii="Times New Roman" w:hAnsi="Times New Roman"/>
        </w:rPr>
        <w:t>密码】</w:t>
      </w:r>
      <w:r w:rsidR="008F02E2">
        <w:rPr>
          <w:rFonts w:ascii="Times New Roman" w:hAnsi="Times New Roman" w:hint="eastAsia"/>
        </w:rPr>
        <w:t>，</w:t>
      </w:r>
      <w:r w:rsidR="008F02E2">
        <w:rPr>
          <w:rFonts w:ascii="Times New Roman" w:hAnsi="Times New Roman"/>
        </w:rPr>
        <w:t>通过授权导入找回密码。</w:t>
      </w:r>
      <w:r w:rsidR="008F02E2">
        <w:rPr>
          <w:rFonts w:ascii="Times New Roman" w:hAnsi="Times New Roman" w:hint="eastAsia"/>
        </w:rPr>
        <w:t>如图</w:t>
      </w:r>
      <w:r w:rsidR="008F02E2">
        <w:rPr>
          <w:rFonts w:ascii="Times New Roman" w:hAnsi="Times New Roman"/>
        </w:rPr>
        <w:t>所示。</w:t>
      </w:r>
    </w:p>
    <w:p w14:paraId="55F0A02F" w14:textId="77777777" w:rsidR="008F02E2" w:rsidRPr="008F02E2" w:rsidRDefault="008F02E2" w:rsidP="005A66AC">
      <w:pPr>
        <w:jc w:val="center"/>
        <w:rPr>
          <w:rFonts w:ascii="Times New Roman" w:hAnsi="Times New Roman"/>
        </w:rPr>
      </w:pPr>
      <w:r>
        <w:rPr>
          <w:noProof/>
        </w:rPr>
        <w:drawing>
          <wp:inline distT="0" distB="0" distL="0" distR="0" wp14:anchorId="4E39942D" wp14:editId="11F6688E">
            <wp:extent cx="3819525" cy="20574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9525" cy="2057400"/>
                    </a:xfrm>
                    <a:prstGeom prst="rect">
                      <a:avLst/>
                    </a:prstGeom>
                  </pic:spPr>
                </pic:pic>
              </a:graphicData>
            </a:graphic>
          </wp:inline>
        </w:drawing>
      </w:r>
    </w:p>
    <w:p w14:paraId="0B3DFF72" w14:textId="77777777" w:rsidR="000B61B4" w:rsidRDefault="00C41499">
      <w:pPr>
        <w:ind w:firstLineChars="200" w:firstLine="420"/>
        <w:rPr>
          <w:rFonts w:ascii="Times New Roman" w:hAnsi="Times New Roman"/>
        </w:rPr>
      </w:pPr>
      <w:r>
        <w:rPr>
          <w:rFonts w:ascii="Times New Roman" w:hAnsi="Times New Roman" w:hint="eastAsia"/>
        </w:rPr>
        <w:t>用户密码</w:t>
      </w:r>
      <w:r>
        <w:rPr>
          <w:rFonts w:ascii="Times New Roman" w:hAnsi="Times New Roman"/>
        </w:rPr>
        <w:t>输入次数</w:t>
      </w:r>
      <w:r>
        <w:rPr>
          <w:rFonts w:ascii="Times New Roman" w:hAnsi="Times New Roman" w:hint="eastAsia"/>
        </w:rPr>
        <w:t>超过</w:t>
      </w:r>
      <w:r>
        <w:rPr>
          <w:rFonts w:ascii="Times New Roman" w:hAnsi="Times New Roman" w:hint="eastAsia"/>
        </w:rPr>
        <w:t>3</w:t>
      </w:r>
      <w:r>
        <w:rPr>
          <w:rFonts w:ascii="Times New Roman" w:hAnsi="Times New Roman" w:hint="eastAsia"/>
        </w:rPr>
        <w:t>次</w:t>
      </w:r>
      <w:r>
        <w:rPr>
          <w:rFonts w:ascii="Times New Roman" w:hAnsi="Times New Roman"/>
        </w:rPr>
        <w:t>，用户将被锁定</w:t>
      </w:r>
      <w:r>
        <w:rPr>
          <w:rFonts w:ascii="Times New Roman" w:hAnsi="Times New Roman" w:hint="eastAsia"/>
        </w:rPr>
        <w:t>5</w:t>
      </w:r>
      <w:r>
        <w:rPr>
          <w:rFonts w:ascii="Times New Roman" w:hAnsi="Times New Roman" w:hint="eastAsia"/>
        </w:rPr>
        <w:t>分钟</w:t>
      </w:r>
      <w:r w:rsidR="000B61B4">
        <w:rPr>
          <w:rFonts w:ascii="Times New Roman" w:hAnsi="Times New Roman"/>
        </w:rPr>
        <w:t>。如图</w:t>
      </w:r>
      <w:r w:rsidR="000B61B4">
        <w:rPr>
          <w:rFonts w:ascii="Times New Roman" w:hAnsi="Times New Roman" w:hint="eastAsia"/>
        </w:rPr>
        <w:t>。</w:t>
      </w:r>
    </w:p>
    <w:p w14:paraId="647D801E" w14:textId="3DE39A32" w:rsidR="00BE4859" w:rsidRDefault="00060525" w:rsidP="005A66AC">
      <w:pPr>
        <w:jc w:val="center"/>
        <w:rPr>
          <w:rFonts w:ascii="Times New Roman" w:hAnsi="Times New Roman"/>
        </w:rPr>
      </w:pPr>
      <w:r>
        <w:rPr>
          <w:rFonts w:ascii="Times New Roman" w:hAnsi="Times New Roman"/>
          <w:noProof/>
        </w:rPr>
        <w:lastRenderedPageBreak/>
        <w:drawing>
          <wp:inline distT="0" distB="0" distL="0" distR="0" wp14:anchorId="310520C3" wp14:editId="30440E41">
            <wp:extent cx="3790950" cy="20288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0950" cy="2028825"/>
                    </a:xfrm>
                    <a:prstGeom prst="rect">
                      <a:avLst/>
                    </a:prstGeom>
                    <a:noFill/>
                    <a:ln>
                      <a:noFill/>
                    </a:ln>
                  </pic:spPr>
                </pic:pic>
              </a:graphicData>
            </a:graphic>
          </wp:inline>
        </w:drawing>
      </w:r>
    </w:p>
    <w:p w14:paraId="3DA8F895" w14:textId="77777777" w:rsidR="00BE4859" w:rsidRDefault="00203B1C">
      <w:pPr>
        <w:ind w:firstLineChars="200" w:firstLine="420"/>
        <w:rPr>
          <w:rFonts w:ascii="Times New Roman" w:hAnsi="Times New Roman"/>
        </w:rPr>
      </w:pPr>
      <w:r>
        <w:rPr>
          <w:rFonts w:ascii="Times New Roman" w:hAnsi="Times New Roman"/>
        </w:rPr>
        <w:t>需要进行密码解锁或者重置，请点击错误提示中的【去解锁】。进入密码重置界面。如图所示。</w:t>
      </w:r>
    </w:p>
    <w:p w14:paraId="1655455F" w14:textId="77777777" w:rsidR="00BE4859" w:rsidRDefault="00203B1C" w:rsidP="005A66AC">
      <w:pPr>
        <w:jc w:val="center"/>
        <w:rPr>
          <w:rFonts w:ascii="Times New Roman" w:hAnsi="Times New Roman"/>
        </w:rPr>
      </w:pPr>
      <w:r>
        <w:rPr>
          <w:rFonts w:ascii="Times New Roman" w:hAnsi="Times New Roman"/>
          <w:noProof/>
        </w:rPr>
        <w:drawing>
          <wp:inline distT="0" distB="0" distL="0" distR="0" wp14:anchorId="03C23A00" wp14:editId="4D37B1C5">
            <wp:extent cx="3810000" cy="2047875"/>
            <wp:effectExtent l="0" t="0" r="0" b="9525"/>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pic:cNvPicPr>
                      <a:picLocks noChangeAspect="1"/>
                    </pic:cNvPicPr>
                  </pic:nvPicPr>
                  <pic:blipFill>
                    <a:blip r:embed="rId41"/>
                    <a:stretch>
                      <a:fillRect/>
                    </a:stretch>
                  </pic:blipFill>
                  <pic:spPr>
                    <a:xfrm>
                      <a:off x="0" y="0"/>
                      <a:ext cx="3810000" cy="2047875"/>
                    </a:xfrm>
                    <a:prstGeom prst="rect">
                      <a:avLst/>
                    </a:prstGeom>
                  </pic:spPr>
                </pic:pic>
              </a:graphicData>
            </a:graphic>
          </wp:inline>
        </w:drawing>
      </w:r>
    </w:p>
    <w:p w14:paraId="60530DCC" w14:textId="77777777" w:rsidR="00BE4859" w:rsidRDefault="00203B1C">
      <w:pPr>
        <w:ind w:firstLineChars="200" w:firstLine="420"/>
        <w:rPr>
          <w:rFonts w:ascii="Times New Roman" w:hAnsi="Times New Roman"/>
          <w:b/>
          <w:bCs/>
          <w:kern w:val="44"/>
          <w:sz w:val="44"/>
          <w:szCs w:val="44"/>
        </w:rPr>
      </w:pPr>
      <w:r>
        <w:rPr>
          <w:rFonts w:ascii="Times New Roman" w:hAnsi="Times New Roman"/>
        </w:rPr>
        <w:t>导入授权，输入基本包序列号，选择证书文件，最后点击【验证授权】。然后输入新密码，点击保存。完成密码重置。</w:t>
      </w:r>
    </w:p>
    <w:p w14:paraId="6D454577" w14:textId="77777777" w:rsidR="00BE4859" w:rsidRDefault="00203B1C">
      <w:pPr>
        <w:pStyle w:val="1"/>
        <w:rPr>
          <w:rFonts w:ascii="Times New Roman" w:hAnsi="Times New Roman"/>
        </w:rPr>
      </w:pPr>
      <w:bookmarkStart w:id="104" w:name="_Toc500337843"/>
      <w:r>
        <w:rPr>
          <w:rFonts w:ascii="Times New Roman" w:hAnsi="Times New Roman"/>
        </w:rPr>
        <w:t>管理控制台</w:t>
      </w:r>
      <w:bookmarkEnd w:id="104"/>
    </w:p>
    <w:p w14:paraId="1586D7D3" w14:textId="77777777" w:rsidR="00BE4859" w:rsidRDefault="00203B1C">
      <w:pPr>
        <w:ind w:firstLineChars="200" w:firstLine="420"/>
        <w:rPr>
          <w:rFonts w:ascii="Times New Roman" w:hAnsi="Times New Roman"/>
        </w:rPr>
      </w:pPr>
      <w:r>
        <w:rPr>
          <w:rFonts w:ascii="Times New Roman" w:hAnsi="Times New Roman"/>
        </w:rPr>
        <w:t>瑞星企业终端安全管理系统软件</w:t>
      </w:r>
      <w:r>
        <w:rPr>
          <w:rFonts w:ascii="Times New Roman" w:hAnsi="Times New Roman"/>
        </w:rPr>
        <w:t>——</w:t>
      </w:r>
      <w:r>
        <w:rPr>
          <w:rFonts w:ascii="Times New Roman" w:hAnsi="Times New Roman"/>
        </w:rPr>
        <w:t>管理控制台是一个面向企业计算机管理员及企业管理者的基于</w:t>
      </w:r>
      <w:r>
        <w:rPr>
          <w:rFonts w:ascii="Times New Roman" w:hAnsi="Times New Roman"/>
        </w:rPr>
        <w:t>Web</w:t>
      </w:r>
      <w:r>
        <w:rPr>
          <w:rFonts w:ascii="Times New Roman" w:hAnsi="Times New Roman"/>
        </w:rPr>
        <w:t>的管理控制界面。管理控制台使得管理员能够对网络中的所有客户端进行有针对性的策略分配、配置管理并可以查看客户端信息以及监控客户端的使用情况，从而保障企业资产及企业敏感信息的安全。</w:t>
      </w:r>
    </w:p>
    <w:p w14:paraId="71127B36" w14:textId="77777777" w:rsidR="00BE4859" w:rsidRDefault="00203B1C">
      <w:pPr>
        <w:pStyle w:val="2"/>
        <w:numPr>
          <w:ilvl w:val="1"/>
          <w:numId w:val="1"/>
        </w:numPr>
        <w:spacing w:before="0" w:after="0" w:line="360" w:lineRule="auto"/>
        <w:rPr>
          <w:rFonts w:ascii="Times New Roman" w:hAnsi="Times New Roman"/>
        </w:rPr>
      </w:pPr>
      <w:bookmarkStart w:id="105" w:name="_Toc302983456"/>
      <w:bookmarkStart w:id="106" w:name="_Toc302983378"/>
      <w:bookmarkStart w:id="107" w:name="_Toc500337844"/>
      <w:r>
        <w:rPr>
          <w:rFonts w:ascii="Times New Roman" w:hAnsi="Times New Roman"/>
        </w:rPr>
        <w:t>安全中心</w:t>
      </w:r>
      <w:bookmarkEnd w:id="105"/>
      <w:bookmarkEnd w:id="106"/>
      <w:bookmarkEnd w:id="107"/>
    </w:p>
    <w:p w14:paraId="6D0DC458" w14:textId="77777777" w:rsidR="00BE4859" w:rsidRDefault="00203B1C">
      <w:pPr>
        <w:ind w:firstLine="420"/>
        <w:rPr>
          <w:rFonts w:ascii="Times New Roman" w:hAnsi="Times New Roman"/>
        </w:rPr>
      </w:pPr>
      <w:r>
        <w:rPr>
          <w:rFonts w:ascii="Times New Roman" w:hAnsi="Times New Roman"/>
        </w:rPr>
        <w:t>安全中心是管理控制台的首页，显示瑞星企业终端安全管理系统软件的运行概况及客户端概况。</w:t>
      </w:r>
    </w:p>
    <w:p w14:paraId="44325C61" w14:textId="77777777" w:rsidR="00BE4859" w:rsidRDefault="00203B1C" w:rsidP="005A66AC">
      <w:pPr>
        <w:jc w:val="center"/>
        <w:rPr>
          <w:rFonts w:ascii="Times New Roman" w:hAnsi="Times New Roman"/>
        </w:rPr>
      </w:pPr>
      <w:r>
        <w:rPr>
          <w:noProof/>
        </w:rPr>
        <w:lastRenderedPageBreak/>
        <w:drawing>
          <wp:inline distT="0" distB="0" distL="0" distR="0" wp14:anchorId="6CABAD01" wp14:editId="1118E26C">
            <wp:extent cx="5274310" cy="6946265"/>
            <wp:effectExtent l="0" t="0" r="2540" b="698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42"/>
                    <a:stretch>
                      <a:fillRect/>
                    </a:stretch>
                  </pic:blipFill>
                  <pic:spPr>
                    <a:xfrm>
                      <a:off x="0" y="0"/>
                      <a:ext cx="5274310" cy="6946265"/>
                    </a:xfrm>
                    <a:prstGeom prst="rect">
                      <a:avLst/>
                    </a:prstGeom>
                  </pic:spPr>
                </pic:pic>
              </a:graphicData>
            </a:graphic>
          </wp:inline>
        </w:drawing>
      </w:r>
    </w:p>
    <w:p w14:paraId="5B0ECB2E" w14:textId="77777777" w:rsidR="00BE4859" w:rsidRDefault="00203B1C">
      <w:pPr>
        <w:pStyle w:val="2"/>
        <w:numPr>
          <w:ilvl w:val="1"/>
          <w:numId w:val="1"/>
        </w:numPr>
        <w:spacing w:before="0" w:after="0" w:line="360" w:lineRule="auto"/>
        <w:rPr>
          <w:rFonts w:ascii="Times New Roman" w:hAnsi="Times New Roman"/>
        </w:rPr>
      </w:pPr>
      <w:bookmarkStart w:id="108" w:name="_4.1.8_即时信息"/>
      <w:bookmarkStart w:id="109" w:name="_Toc500337845"/>
      <w:bookmarkEnd w:id="108"/>
      <w:r>
        <w:rPr>
          <w:rFonts w:ascii="Times New Roman" w:hAnsi="Times New Roman"/>
        </w:rPr>
        <w:t>日志报告</w:t>
      </w:r>
      <w:bookmarkEnd w:id="109"/>
    </w:p>
    <w:p w14:paraId="61958AA9" w14:textId="77777777" w:rsidR="00BE4859" w:rsidRDefault="00203B1C">
      <w:pPr>
        <w:ind w:firstLine="420"/>
        <w:rPr>
          <w:rFonts w:ascii="Times New Roman" w:hAnsi="Times New Roman"/>
        </w:rPr>
      </w:pPr>
      <w:r>
        <w:rPr>
          <w:rFonts w:ascii="Times New Roman" w:hAnsi="Times New Roman"/>
        </w:rPr>
        <w:t>【日志报告】主要包括【日志查询】、【报告查询】、【定时报告】和【综合报告查询】等子功能分类的相关信息。为企业全面记录计算机的各种使用数据，保障资产安全。</w:t>
      </w:r>
    </w:p>
    <w:p w14:paraId="40F56543" w14:textId="77777777" w:rsidR="00BE4859" w:rsidRDefault="00203B1C">
      <w:pPr>
        <w:ind w:firstLine="420"/>
        <w:rPr>
          <w:rFonts w:ascii="Times New Roman" w:hAnsi="Times New Roman"/>
        </w:rPr>
      </w:pPr>
      <w:r>
        <w:rPr>
          <w:rFonts w:ascii="Times New Roman" w:hAnsi="Times New Roman" w:hint="eastAsia"/>
        </w:rPr>
        <w:t>日志</w:t>
      </w:r>
      <w:r>
        <w:rPr>
          <w:rFonts w:ascii="Times New Roman" w:hAnsi="Times New Roman"/>
        </w:rPr>
        <w:t>报告查询</w:t>
      </w:r>
      <w:r>
        <w:rPr>
          <w:rFonts w:ascii="Times New Roman" w:hAnsi="Times New Roman" w:hint="eastAsia"/>
        </w:rPr>
        <w:t>步骤</w:t>
      </w:r>
      <w:r>
        <w:rPr>
          <w:rFonts w:ascii="Times New Roman" w:hAnsi="Times New Roman"/>
        </w:rPr>
        <w:t>：</w:t>
      </w:r>
    </w:p>
    <w:p w14:paraId="213A9C73" w14:textId="77777777" w:rsidR="00BE4859" w:rsidRDefault="00203B1C">
      <w:pPr>
        <w:rPr>
          <w:rFonts w:ascii="Times New Roman" w:hAnsi="Times New Roman"/>
        </w:rPr>
      </w:pPr>
      <w:r>
        <w:rPr>
          <w:noProof/>
        </w:rPr>
        <w:lastRenderedPageBreak/>
        <w:drawing>
          <wp:inline distT="0" distB="0" distL="0" distR="0" wp14:anchorId="02B301CF" wp14:editId="28591AFF">
            <wp:extent cx="5274310" cy="44418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274310" cy="4441825"/>
                    </a:xfrm>
                    <a:prstGeom prst="rect">
                      <a:avLst/>
                    </a:prstGeom>
                  </pic:spPr>
                </pic:pic>
              </a:graphicData>
            </a:graphic>
          </wp:inline>
        </w:drawing>
      </w:r>
    </w:p>
    <w:p w14:paraId="28F6C363" w14:textId="77777777" w:rsidR="00BE4859" w:rsidRDefault="00203B1C">
      <w:pPr>
        <w:pStyle w:val="2"/>
        <w:numPr>
          <w:ilvl w:val="1"/>
          <w:numId w:val="1"/>
        </w:numPr>
        <w:spacing w:before="0" w:after="0" w:line="360" w:lineRule="auto"/>
        <w:rPr>
          <w:rFonts w:ascii="Times New Roman" w:hAnsi="Times New Roman"/>
        </w:rPr>
      </w:pPr>
      <w:bookmarkStart w:id="110" w:name="_Toc500337846"/>
      <w:r>
        <w:rPr>
          <w:rFonts w:ascii="Times New Roman" w:hAnsi="Times New Roman"/>
        </w:rPr>
        <w:t>计算机管理</w:t>
      </w:r>
      <w:bookmarkEnd w:id="110"/>
    </w:p>
    <w:p w14:paraId="1DB2792B" w14:textId="77777777" w:rsidR="00BE4859" w:rsidRDefault="00203B1C">
      <w:pPr>
        <w:ind w:firstLine="420"/>
        <w:rPr>
          <w:rFonts w:ascii="Times New Roman" w:hAnsi="Times New Roman"/>
        </w:rPr>
      </w:pPr>
      <w:r>
        <w:rPr>
          <w:rFonts w:ascii="Times New Roman" w:hAnsi="Times New Roman"/>
        </w:rPr>
        <w:t>在计算机管理界面左侧显示的是组管理界面，其中包括：</w:t>
      </w:r>
    </w:p>
    <w:p w14:paraId="62DF360B" w14:textId="77777777" w:rsidR="00BE4859" w:rsidRDefault="00203B1C" w:rsidP="00CA113A">
      <w:pPr>
        <w:pStyle w:val="11"/>
        <w:numPr>
          <w:ilvl w:val="0"/>
          <w:numId w:val="11"/>
        </w:numPr>
        <w:ind w:left="851" w:firstLineChars="0"/>
        <w:rPr>
          <w:rFonts w:ascii="Times New Roman" w:hAnsi="Times New Roman"/>
        </w:rPr>
      </w:pPr>
      <w:r>
        <w:rPr>
          <w:rFonts w:ascii="Times New Roman" w:hAnsi="Times New Roman"/>
        </w:rPr>
        <w:t>我的组织：即</w:t>
      </w:r>
      <w:r>
        <w:rPr>
          <w:rFonts w:ascii="Times New Roman" w:hAnsi="Times New Roman"/>
        </w:rPr>
        <w:t>“</w:t>
      </w:r>
      <w:r>
        <w:rPr>
          <w:rFonts w:ascii="Times New Roman" w:hAnsi="Times New Roman"/>
        </w:rPr>
        <w:t>域</w:t>
      </w:r>
      <w:r>
        <w:rPr>
          <w:rFonts w:ascii="Times New Roman" w:hAnsi="Times New Roman"/>
        </w:rPr>
        <w:t>”</w:t>
      </w:r>
      <w:r>
        <w:rPr>
          <w:rFonts w:ascii="Times New Roman" w:hAnsi="Times New Roman"/>
        </w:rPr>
        <w:t>的概念，域名称可以进行自定义（图中域名称为</w:t>
      </w:r>
      <w:r>
        <w:rPr>
          <w:rFonts w:ascii="Times New Roman" w:hAnsi="Times New Roman"/>
        </w:rPr>
        <w:t>“rising”</w:t>
      </w:r>
      <w:r>
        <w:rPr>
          <w:rFonts w:ascii="Times New Roman" w:hAnsi="Times New Roman"/>
        </w:rPr>
        <w:t>。域包括当前网络环境中所有被发现的客户端和服务器。</w:t>
      </w:r>
    </w:p>
    <w:p w14:paraId="28293284" w14:textId="77777777" w:rsidR="00BE4859" w:rsidRDefault="00203B1C" w:rsidP="00CA113A">
      <w:pPr>
        <w:pStyle w:val="11"/>
        <w:numPr>
          <w:ilvl w:val="0"/>
          <w:numId w:val="11"/>
        </w:numPr>
        <w:ind w:left="851" w:firstLineChars="0"/>
        <w:rPr>
          <w:rFonts w:ascii="Times New Roman" w:hAnsi="Times New Roman"/>
        </w:rPr>
      </w:pPr>
      <w:r>
        <w:rPr>
          <w:rFonts w:ascii="Times New Roman" w:hAnsi="Times New Roman"/>
        </w:rPr>
        <w:t>根管理组：即普通组，是指可正常下发策略，接受审计与管控管理的客户端的集合。也可以根据需要建立不同的子组，进行有针对性的分组管理。组可以建立子组，子组还可以建立子组，以此类推。</w:t>
      </w:r>
    </w:p>
    <w:p w14:paraId="4F83C8B8" w14:textId="77777777" w:rsidR="00BE4859" w:rsidRDefault="00203B1C" w:rsidP="00CA113A">
      <w:pPr>
        <w:pStyle w:val="11"/>
        <w:numPr>
          <w:ilvl w:val="0"/>
          <w:numId w:val="11"/>
        </w:numPr>
        <w:ind w:left="851" w:firstLineChars="0"/>
        <w:rPr>
          <w:rFonts w:ascii="Times New Roman" w:hAnsi="Times New Roman"/>
        </w:rPr>
      </w:pPr>
      <w:r>
        <w:rPr>
          <w:rFonts w:ascii="Times New Roman" w:hAnsi="Times New Roman"/>
        </w:rPr>
        <w:t>服务器管理：即各中心所使用的服务器，包括瑞星软件部署升级中心（</w:t>
      </w:r>
      <w:r>
        <w:rPr>
          <w:rFonts w:ascii="Times New Roman" w:hAnsi="Times New Roman"/>
        </w:rPr>
        <w:t>RUC</w:t>
      </w:r>
      <w:r>
        <w:rPr>
          <w:rFonts w:ascii="Times New Roman" w:hAnsi="Times New Roman"/>
        </w:rPr>
        <w:t>）、瑞星业务中心（</w:t>
      </w:r>
      <w:r>
        <w:rPr>
          <w:rFonts w:ascii="Times New Roman" w:hAnsi="Times New Roman"/>
        </w:rPr>
        <w:t>BUS</w:t>
      </w:r>
      <w:r>
        <w:rPr>
          <w:rFonts w:ascii="Times New Roman" w:hAnsi="Times New Roman"/>
        </w:rPr>
        <w:t>）、系统数据中心、补丁下载中心以及管理中心（即管理平台自身服务器）和外围服务器。</w:t>
      </w:r>
    </w:p>
    <w:p w14:paraId="0DB821B9" w14:textId="77777777" w:rsidR="00BE4859" w:rsidRDefault="00203B1C" w:rsidP="00CA113A">
      <w:pPr>
        <w:pStyle w:val="11"/>
        <w:numPr>
          <w:ilvl w:val="0"/>
          <w:numId w:val="11"/>
        </w:numPr>
        <w:ind w:left="851" w:firstLineChars="0"/>
        <w:rPr>
          <w:rFonts w:ascii="Times New Roman" w:hAnsi="Times New Roman"/>
        </w:rPr>
      </w:pPr>
      <w:r>
        <w:rPr>
          <w:rFonts w:ascii="Times New Roman" w:hAnsi="Times New Roman"/>
        </w:rPr>
        <w:t>未知计算机：客户端已经被程序发现，但并未被划归至任意根管理组</w:t>
      </w:r>
      <w:r>
        <w:rPr>
          <w:rFonts w:ascii="Times New Roman" w:hAnsi="Times New Roman"/>
        </w:rPr>
        <w:t>/</w:t>
      </w:r>
      <w:r>
        <w:rPr>
          <w:rFonts w:ascii="Times New Roman" w:hAnsi="Times New Roman"/>
        </w:rPr>
        <w:t>黑名单的计算机的集合。未知计算机不可下发策略，而且可能并没有安装相应的客户端软件。可以通过操作，将未知计算机移至根管理组、黑名单中。</w:t>
      </w:r>
    </w:p>
    <w:p w14:paraId="6BF278BE" w14:textId="77777777" w:rsidR="00BE4859" w:rsidRDefault="00203B1C" w:rsidP="00CA113A">
      <w:pPr>
        <w:pStyle w:val="11"/>
        <w:numPr>
          <w:ilvl w:val="0"/>
          <w:numId w:val="11"/>
        </w:numPr>
        <w:ind w:left="851" w:firstLineChars="0"/>
        <w:rPr>
          <w:rFonts w:ascii="Times New Roman" w:hAnsi="Times New Roman"/>
        </w:rPr>
      </w:pPr>
      <w:r>
        <w:rPr>
          <w:rFonts w:ascii="Times New Roman" w:hAnsi="Times New Roman"/>
        </w:rPr>
        <w:t>黑名单：不想进行管理的客户端的集合。加入黑名单的客户端，系统无法对其</w:t>
      </w:r>
      <w:r>
        <w:rPr>
          <w:rFonts w:ascii="Times New Roman" w:hAnsi="Times New Roman"/>
        </w:rPr>
        <w:lastRenderedPageBreak/>
        <w:t>下发策略或其他命令、无法查看其日志信息。</w:t>
      </w:r>
    </w:p>
    <w:p w14:paraId="500EF640" w14:textId="77777777" w:rsidR="00BE4859" w:rsidRDefault="00203B1C" w:rsidP="00B92F75">
      <w:pPr>
        <w:ind w:firstLine="420"/>
        <w:rPr>
          <w:rFonts w:ascii="Times New Roman" w:hAnsi="Times New Roman"/>
        </w:rPr>
      </w:pPr>
      <w:r>
        <w:rPr>
          <w:rFonts w:ascii="Times New Roman" w:hAnsi="Times New Roman" w:hint="eastAsia"/>
        </w:rPr>
        <w:t>简单</w:t>
      </w:r>
      <w:r>
        <w:rPr>
          <w:rFonts w:ascii="Times New Roman" w:hAnsi="Times New Roman"/>
        </w:rPr>
        <w:t>操作步骤举例</w:t>
      </w:r>
      <w:r>
        <w:rPr>
          <w:rFonts w:ascii="Times New Roman" w:hAnsi="Times New Roman" w:hint="eastAsia"/>
        </w:rPr>
        <w:t>，改变</w:t>
      </w:r>
      <w:r>
        <w:rPr>
          <w:rFonts w:ascii="Times New Roman" w:hAnsi="Times New Roman"/>
        </w:rPr>
        <w:t>终端分组的步骤</w:t>
      </w:r>
      <w:r>
        <w:rPr>
          <w:rFonts w:ascii="Times New Roman" w:hAnsi="Times New Roman" w:hint="eastAsia"/>
        </w:rPr>
        <w:t>如下</w:t>
      </w:r>
      <w:r>
        <w:rPr>
          <w:rFonts w:ascii="Times New Roman" w:hAnsi="Times New Roman"/>
        </w:rPr>
        <w:t>：</w:t>
      </w:r>
    </w:p>
    <w:p w14:paraId="6909DE5F" w14:textId="77777777" w:rsidR="00BE4859" w:rsidRDefault="00203B1C">
      <w:pPr>
        <w:jc w:val="center"/>
        <w:rPr>
          <w:rFonts w:ascii="Times New Roman" w:hAnsi="Times New Roman"/>
        </w:rPr>
      </w:pPr>
      <w:r>
        <w:rPr>
          <w:noProof/>
        </w:rPr>
        <w:drawing>
          <wp:inline distT="0" distB="0" distL="0" distR="0" wp14:anchorId="7D6D7656" wp14:editId="6B61BFF2">
            <wp:extent cx="5274310" cy="334264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44"/>
                    <a:stretch>
                      <a:fillRect/>
                    </a:stretch>
                  </pic:blipFill>
                  <pic:spPr>
                    <a:xfrm>
                      <a:off x="0" y="0"/>
                      <a:ext cx="5274310" cy="3342640"/>
                    </a:xfrm>
                    <a:prstGeom prst="rect">
                      <a:avLst/>
                    </a:prstGeom>
                  </pic:spPr>
                </pic:pic>
              </a:graphicData>
            </a:graphic>
          </wp:inline>
        </w:drawing>
      </w:r>
    </w:p>
    <w:p w14:paraId="3AA4DCA5" w14:textId="77777777" w:rsidR="00BE4859" w:rsidRDefault="00BE4859">
      <w:pPr>
        <w:pStyle w:val="11"/>
        <w:ind w:firstLineChars="0"/>
        <w:rPr>
          <w:rFonts w:ascii="Times New Roman" w:hAnsi="Times New Roman"/>
        </w:rPr>
      </w:pPr>
    </w:p>
    <w:p w14:paraId="61B182A0" w14:textId="77777777" w:rsidR="00BE4859" w:rsidRDefault="00203B1C">
      <w:pPr>
        <w:pStyle w:val="2"/>
        <w:numPr>
          <w:ilvl w:val="1"/>
          <w:numId w:val="1"/>
        </w:numPr>
        <w:spacing w:before="0" w:after="0" w:line="360" w:lineRule="auto"/>
        <w:rPr>
          <w:rFonts w:ascii="Times New Roman" w:hAnsi="Times New Roman"/>
        </w:rPr>
      </w:pPr>
      <w:bookmarkStart w:id="111" w:name="_6.4_策略设置"/>
      <w:bookmarkStart w:id="112" w:name="_Toc407789852"/>
      <w:bookmarkStart w:id="113" w:name="_Toc500337847"/>
      <w:bookmarkStart w:id="114" w:name="_Toc302983387"/>
      <w:bookmarkStart w:id="115" w:name="_Toc302983465"/>
      <w:bookmarkStart w:id="116" w:name="_Toc302983435"/>
      <w:bookmarkStart w:id="117" w:name="_Toc302983513"/>
      <w:bookmarkEnd w:id="111"/>
      <w:r>
        <w:rPr>
          <w:rFonts w:ascii="Times New Roman" w:hAnsi="Times New Roman"/>
        </w:rPr>
        <w:t>策略设置</w:t>
      </w:r>
      <w:bookmarkEnd w:id="112"/>
      <w:bookmarkEnd w:id="113"/>
    </w:p>
    <w:p w14:paraId="71ED2869" w14:textId="77777777" w:rsidR="00BE4859" w:rsidRDefault="00203B1C">
      <w:pPr>
        <w:ind w:firstLine="420"/>
        <w:rPr>
          <w:rFonts w:ascii="Times New Roman" w:hAnsi="Times New Roman"/>
        </w:rPr>
      </w:pPr>
      <w:r>
        <w:rPr>
          <w:rFonts w:ascii="Times New Roman" w:hAnsi="Times New Roman"/>
        </w:rPr>
        <w:t>策略设置完成后，相应策略将下发至各个客户端，客户端按照既定策略执行，并将执行结果上报到审计控制台，据此审计员能够快速了解整个网络内的计算机的安全状况，为科学管理提供决策依据。</w:t>
      </w:r>
    </w:p>
    <w:p w14:paraId="323440C0" w14:textId="77777777" w:rsidR="00BE4859" w:rsidRDefault="00203B1C">
      <w:pPr>
        <w:jc w:val="center"/>
        <w:rPr>
          <w:rFonts w:ascii="Times New Roman" w:hAnsi="Times New Roman"/>
        </w:rPr>
      </w:pPr>
      <w:r>
        <w:rPr>
          <w:rFonts w:ascii="Times New Roman" w:hAnsi="Times New Roman"/>
          <w:noProof/>
        </w:rPr>
        <w:lastRenderedPageBreak/>
        <w:drawing>
          <wp:inline distT="0" distB="0" distL="0" distR="0" wp14:anchorId="200D86C0" wp14:editId="41F73384">
            <wp:extent cx="5274310" cy="4542155"/>
            <wp:effectExtent l="0" t="0" r="2540" b="0"/>
            <wp:docPr id="790"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9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310" cy="4542155"/>
                    </a:xfrm>
                    <a:prstGeom prst="rect">
                      <a:avLst/>
                    </a:prstGeom>
                  </pic:spPr>
                </pic:pic>
              </a:graphicData>
            </a:graphic>
          </wp:inline>
        </w:drawing>
      </w:r>
    </w:p>
    <w:p w14:paraId="19A4E24A" w14:textId="77777777" w:rsidR="00BE4859" w:rsidRDefault="00BE4859">
      <w:pPr>
        <w:rPr>
          <w:rFonts w:ascii="Times New Roman" w:hAnsi="Times New Roman"/>
        </w:rPr>
      </w:pPr>
    </w:p>
    <w:p w14:paraId="6589F0DF" w14:textId="77777777" w:rsidR="00BE4859" w:rsidRDefault="00203B1C">
      <w:pPr>
        <w:pStyle w:val="2"/>
        <w:numPr>
          <w:ilvl w:val="1"/>
          <w:numId w:val="1"/>
        </w:numPr>
        <w:spacing w:before="0" w:after="0" w:line="360" w:lineRule="auto"/>
        <w:rPr>
          <w:rFonts w:ascii="Times New Roman" w:hAnsi="Times New Roman"/>
        </w:rPr>
      </w:pPr>
      <w:bookmarkStart w:id="118" w:name="_Toc302983436"/>
      <w:bookmarkStart w:id="119" w:name="_Toc302983514"/>
      <w:bookmarkStart w:id="120" w:name="_Toc500337848"/>
      <w:bookmarkEnd w:id="114"/>
      <w:bookmarkEnd w:id="115"/>
      <w:bookmarkEnd w:id="116"/>
      <w:bookmarkEnd w:id="117"/>
      <w:r>
        <w:rPr>
          <w:rFonts w:ascii="Times New Roman" w:hAnsi="Times New Roman"/>
        </w:rPr>
        <w:t>用户管理</w:t>
      </w:r>
      <w:bookmarkEnd w:id="118"/>
      <w:bookmarkEnd w:id="119"/>
      <w:bookmarkEnd w:id="120"/>
    </w:p>
    <w:p w14:paraId="77EA797E" w14:textId="77777777" w:rsidR="00BE4859" w:rsidRDefault="00203B1C">
      <w:pPr>
        <w:ind w:firstLineChars="200" w:firstLine="420"/>
        <w:rPr>
          <w:rFonts w:ascii="Times New Roman" w:hAnsi="Times New Roman"/>
        </w:rPr>
      </w:pPr>
      <w:r>
        <w:rPr>
          <w:rFonts w:ascii="Times New Roman" w:hAnsi="Times New Roman"/>
        </w:rPr>
        <w:t>在用户管理界面主要是用户列表的内容，为了方便对管理对象的权限设定。</w:t>
      </w:r>
    </w:p>
    <w:p w14:paraId="7943D8D9" w14:textId="77777777" w:rsidR="00BE4859" w:rsidRDefault="00203B1C">
      <w:pPr>
        <w:jc w:val="center"/>
        <w:rPr>
          <w:rFonts w:ascii="Times New Roman" w:hAnsi="Times New Roman"/>
        </w:rPr>
      </w:pPr>
      <w:r>
        <w:rPr>
          <w:rFonts w:ascii="Times New Roman" w:hAnsi="Times New Roman"/>
          <w:noProof/>
        </w:rPr>
        <w:drawing>
          <wp:inline distT="0" distB="0" distL="0" distR="0" wp14:anchorId="43801888" wp14:editId="243A017C">
            <wp:extent cx="5274310" cy="3101340"/>
            <wp:effectExtent l="0" t="0" r="2540"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46"/>
                    <a:stretch>
                      <a:fillRect/>
                    </a:stretch>
                  </pic:blipFill>
                  <pic:spPr>
                    <a:xfrm>
                      <a:off x="0" y="0"/>
                      <a:ext cx="5274310" cy="3101340"/>
                    </a:xfrm>
                    <a:prstGeom prst="rect">
                      <a:avLst/>
                    </a:prstGeom>
                  </pic:spPr>
                </pic:pic>
              </a:graphicData>
            </a:graphic>
          </wp:inline>
        </w:drawing>
      </w:r>
    </w:p>
    <w:p w14:paraId="3AE2E342" w14:textId="77777777" w:rsidR="00BE4859" w:rsidRDefault="00203B1C">
      <w:pPr>
        <w:rPr>
          <w:rFonts w:ascii="Times New Roman" w:hAnsi="Times New Roman"/>
        </w:rPr>
      </w:pPr>
      <w:r>
        <w:rPr>
          <w:rFonts w:ascii="Times New Roman" w:hAnsi="Times New Roman"/>
          <w:b/>
        </w:rPr>
        <w:lastRenderedPageBreak/>
        <w:tab/>
      </w:r>
      <w:r>
        <w:rPr>
          <w:rFonts w:ascii="Times New Roman" w:hAnsi="Times New Roman"/>
        </w:rPr>
        <w:t>用户列表展示的是所有已建用户信息，包括用户名、类型、上次登录时间、登录</w:t>
      </w:r>
      <w:r>
        <w:rPr>
          <w:rFonts w:ascii="Times New Roman" w:hAnsi="Times New Roman"/>
        </w:rPr>
        <w:t>IP</w:t>
      </w:r>
      <w:r>
        <w:rPr>
          <w:rFonts w:ascii="Times New Roman" w:hAnsi="Times New Roman"/>
        </w:rPr>
        <w:t>和备注等。其中</w:t>
      </w:r>
      <w:r>
        <w:rPr>
          <w:rFonts w:ascii="Times New Roman" w:hAnsi="Times New Roman"/>
        </w:rPr>
        <w:t>admin</w:t>
      </w:r>
      <w:r>
        <w:rPr>
          <w:rFonts w:ascii="Times New Roman" w:hAnsi="Times New Roman"/>
        </w:rPr>
        <w:t>（具有超级管理员权限）为内置用户，其他用户只可查看详情不可进行修改、删除和修改密码等操作。此用户可以建立与之拥有相同权限的用户，数量不限。</w:t>
      </w:r>
    </w:p>
    <w:p w14:paraId="2D354082" w14:textId="77777777" w:rsidR="00BE4859" w:rsidRDefault="00203B1C">
      <w:pPr>
        <w:pStyle w:val="1"/>
        <w:rPr>
          <w:rFonts w:ascii="Times New Roman" w:hAnsi="Times New Roman"/>
        </w:rPr>
      </w:pPr>
      <w:bookmarkStart w:id="121" w:name="_6.6.1创建用户"/>
      <w:bookmarkStart w:id="122" w:name="_Toc500337849"/>
      <w:bookmarkEnd w:id="121"/>
      <w:r>
        <w:rPr>
          <w:rFonts w:ascii="Times New Roman" w:hAnsi="Times New Roman"/>
        </w:rPr>
        <w:t>审计控制台</w:t>
      </w:r>
      <w:bookmarkEnd w:id="122"/>
    </w:p>
    <w:p w14:paraId="6EF8736C" w14:textId="1BE0DD3A" w:rsidR="00BE4859" w:rsidRDefault="00203B1C" w:rsidP="00B92F75">
      <w:pPr>
        <w:ind w:firstLineChars="200" w:firstLine="420"/>
        <w:rPr>
          <w:rFonts w:ascii="Times New Roman" w:hAnsi="Times New Roman"/>
        </w:rPr>
      </w:pPr>
      <w:r>
        <w:rPr>
          <w:rFonts w:ascii="Times New Roman" w:hAnsi="Times New Roman"/>
        </w:rPr>
        <w:t>瑞星企业终端安全管理系统软件</w:t>
      </w:r>
      <w:r>
        <w:rPr>
          <w:rFonts w:ascii="Times New Roman" w:hAnsi="Times New Roman"/>
        </w:rPr>
        <w:t>——</w:t>
      </w:r>
      <w:r>
        <w:rPr>
          <w:rFonts w:ascii="Times New Roman" w:hAnsi="Times New Roman"/>
        </w:rPr>
        <w:t>审计控制台是将管理控制台的部分审计功能重新优化组合，使</w:t>
      </w:r>
      <w:r>
        <w:rPr>
          <w:rFonts w:ascii="Times New Roman" w:hAnsi="Times New Roman"/>
        </w:rPr>
        <w:t>WEB</w:t>
      </w:r>
      <w:r>
        <w:rPr>
          <w:rFonts w:ascii="Times New Roman" w:hAnsi="Times New Roman"/>
        </w:rPr>
        <w:t>页面更加的简洁明了，有利于审计员快速了解整个网络内的计算机的安全状况，为科学管理提供决策依据。</w:t>
      </w:r>
    </w:p>
    <w:p w14:paraId="4C70D8EA" w14:textId="1C93BCAF" w:rsidR="00BE4859" w:rsidRDefault="00203B1C" w:rsidP="00B92F75">
      <w:pPr>
        <w:ind w:firstLineChars="200" w:firstLine="420"/>
        <w:rPr>
          <w:rFonts w:ascii="Times New Roman" w:hAnsi="Times New Roman"/>
        </w:rPr>
      </w:pPr>
      <w:r>
        <w:rPr>
          <w:rFonts w:ascii="Times New Roman" w:hAnsi="Times New Roman"/>
        </w:rPr>
        <w:t>审计控制台的页面布局由【平台】、【防病毒】、【漏洞扫描】、【防火墙】、【资产管理】、【行为审计】</w:t>
      </w:r>
      <w:r>
        <w:rPr>
          <w:rFonts w:ascii="Times New Roman" w:hAnsi="Times New Roman" w:hint="eastAsia"/>
        </w:rPr>
        <w:t>、</w:t>
      </w:r>
      <w:r>
        <w:rPr>
          <w:rFonts w:ascii="Times New Roman" w:hAnsi="Times New Roman"/>
        </w:rPr>
        <w:t>【</w:t>
      </w:r>
      <w:r>
        <w:rPr>
          <w:rFonts w:ascii="Times New Roman" w:hAnsi="Times New Roman" w:hint="eastAsia"/>
        </w:rPr>
        <w:t>舆情</w:t>
      </w:r>
      <w:r>
        <w:rPr>
          <w:rFonts w:ascii="Times New Roman" w:hAnsi="Times New Roman"/>
        </w:rPr>
        <w:t>】等产品组成。</w:t>
      </w:r>
    </w:p>
    <w:p w14:paraId="203E6B64" w14:textId="77777777" w:rsidR="00BE4859" w:rsidRDefault="00203B1C">
      <w:pPr>
        <w:jc w:val="center"/>
        <w:rPr>
          <w:rFonts w:ascii="Times New Roman" w:hAnsi="Times New Roman"/>
        </w:rPr>
      </w:pPr>
      <w:r>
        <w:rPr>
          <w:rFonts w:ascii="Times New Roman" w:hAnsi="Times New Roman"/>
          <w:noProof/>
        </w:rPr>
        <w:drawing>
          <wp:inline distT="0" distB="0" distL="0" distR="0" wp14:anchorId="6057B0FC" wp14:editId="1F2DA391">
            <wp:extent cx="5270500" cy="3907790"/>
            <wp:effectExtent l="0" t="0" r="6350" b="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0500" cy="3907790"/>
                    </a:xfrm>
                    <a:prstGeom prst="rect">
                      <a:avLst/>
                    </a:prstGeom>
                    <a:noFill/>
                    <a:ln>
                      <a:noFill/>
                    </a:ln>
                  </pic:spPr>
                </pic:pic>
              </a:graphicData>
            </a:graphic>
          </wp:inline>
        </w:drawing>
      </w:r>
    </w:p>
    <w:p w14:paraId="15AAA1C3" w14:textId="77777777" w:rsidR="00BE4859" w:rsidRDefault="00203B1C">
      <w:pPr>
        <w:pStyle w:val="2"/>
        <w:numPr>
          <w:ilvl w:val="1"/>
          <w:numId w:val="1"/>
        </w:numPr>
        <w:spacing w:before="0" w:after="0" w:line="360" w:lineRule="auto"/>
        <w:rPr>
          <w:rFonts w:ascii="Times New Roman" w:hAnsi="Times New Roman"/>
        </w:rPr>
      </w:pPr>
      <w:bookmarkStart w:id="123" w:name="_Toc500337850"/>
      <w:r>
        <w:rPr>
          <w:rFonts w:ascii="Times New Roman" w:hAnsi="Times New Roman"/>
        </w:rPr>
        <w:t>防病毒</w:t>
      </w:r>
      <w:bookmarkEnd w:id="123"/>
    </w:p>
    <w:p w14:paraId="4E0C85CA" w14:textId="77777777" w:rsidR="00BE4859" w:rsidRDefault="00203B1C">
      <w:pPr>
        <w:ind w:left="420"/>
        <w:rPr>
          <w:rFonts w:ascii="Times New Roman" w:hAnsi="Times New Roman"/>
        </w:rPr>
      </w:pPr>
      <w:r>
        <w:rPr>
          <w:rFonts w:ascii="Times New Roman" w:hAnsi="Times New Roman" w:hint="eastAsia"/>
        </w:rPr>
        <w:t>以全网</w:t>
      </w:r>
      <w:r>
        <w:rPr>
          <w:rFonts w:ascii="Times New Roman" w:hAnsi="Times New Roman"/>
        </w:rPr>
        <w:t>查杀为例，操作步骤</w:t>
      </w:r>
      <w:r>
        <w:rPr>
          <w:rFonts w:ascii="Times New Roman" w:hAnsi="Times New Roman" w:hint="eastAsia"/>
        </w:rPr>
        <w:t>如下</w:t>
      </w:r>
      <w:r>
        <w:rPr>
          <w:rFonts w:ascii="Times New Roman" w:hAnsi="Times New Roman"/>
        </w:rPr>
        <w:t>：</w:t>
      </w:r>
    </w:p>
    <w:p w14:paraId="517568F4" w14:textId="77777777" w:rsidR="00BE4859" w:rsidRDefault="00203B1C">
      <w:pPr>
        <w:jc w:val="center"/>
        <w:rPr>
          <w:rFonts w:ascii="Times New Roman" w:hAnsi="Times New Roman"/>
        </w:rPr>
      </w:pPr>
      <w:r>
        <w:rPr>
          <w:rFonts w:ascii="Times New Roman" w:hAnsi="Times New Roman"/>
          <w:noProof/>
        </w:rPr>
        <w:lastRenderedPageBreak/>
        <w:drawing>
          <wp:inline distT="0" distB="0" distL="0" distR="0" wp14:anchorId="34E8BA5B" wp14:editId="5F42163D">
            <wp:extent cx="5274310" cy="2969895"/>
            <wp:effectExtent l="0" t="0" r="2540" b="1905"/>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48"/>
                    <a:stretch>
                      <a:fillRect/>
                    </a:stretch>
                  </pic:blipFill>
                  <pic:spPr>
                    <a:xfrm>
                      <a:off x="0" y="0"/>
                      <a:ext cx="5274310" cy="2969895"/>
                    </a:xfrm>
                    <a:prstGeom prst="rect">
                      <a:avLst/>
                    </a:prstGeom>
                  </pic:spPr>
                </pic:pic>
              </a:graphicData>
            </a:graphic>
          </wp:inline>
        </w:drawing>
      </w:r>
    </w:p>
    <w:p w14:paraId="204838ED" w14:textId="77777777" w:rsidR="00BE4859" w:rsidRDefault="00203B1C">
      <w:pPr>
        <w:ind w:firstLineChars="200" w:firstLine="420"/>
        <w:rPr>
          <w:rFonts w:ascii="Times New Roman" w:hAnsi="Times New Roman"/>
        </w:rPr>
      </w:pPr>
      <w:r>
        <w:rPr>
          <w:rFonts w:ascii="Times New Roman" w:hAnsi="Times New Roman"/>
        </w:rPr>
        <w:t>勾选一台或者多台客户端，激活命令按钮显示，包括【快速查杀】（开始</w:t>
      </w:r>
      <w:r>
        <w:rPr>
          <w:rFonts w:ascii="Times New Roman" w:hAnsi="Times New Roman"/>
        </w:rPr>
        <w:t>/</w:t>
      </w:r>
      <w:r>
        <w:rPr>
          <w:rFonts w:ascii="Times New Roman" w:hAnsi="Times New Roman"/>
        </w:rPr>
        <w:t>停止）、【全盘查杀】（开始</w:t>
      </w:r>
      <w:r>
        <w:rPr>
          <w:rFonts w:ascii="Times New Roman" w:hAnsi="Times New Roman"/>
        </w:rPr>
        <w:t>/</w:t>
      </w:r>
      <w:r>
        <w:rPr>
          <w:rFonts w:ascii="Times New Roman" w:hAnsi="Times New Roman"/>
        </w:rPr>
        <w:t>停止）、【文件监控】（开启</w:t>
      </w:r>
      <w:r>
        <w:rPr>
          <w:rFonts w:ascii="Times New Roman" w:hAnsi="Times New Roman"/>
        </w:rPr>
        <w:t>/</w:t>
      </w:r>
      <w:r>
        <w:rPr>
          <w:rFonts w:ascii="Times New Roman" w:hAnsi="Times New Roman"/>
        </w:rPr>
        <w:t>关闭）和【邮件监控】（开启</w:t>
      </w:r>
      <w:r>
        <w:rPr>
          <w:rFonts w:ascii="Times New Roman" w:hAnsi="Times New Roman"/>
        </w:rPr>
        <w:t>/</w:t>
      </w:r>
      <w:r>
        <w:rPr>
          <w:rFonts w:ascii="Times New Roman" w:hAnsi="Times New Roman"/>
        </w:rPr>
        <w:t>关闭）。</w:t>
      </w:r>
    </w:p>
    <w:p w14:paraId="0DBC9F3D" w14:textId="77777777" w:rsidR="00BE4859" w:rsidRDefault="00203B1C">
      <w:pPr>
        <w:jc w:val="center"/>
        <w:rPr>
          <w:rFonts w:ascii="Times New Roman" w:hAnsi="Times New Roman"/>
        </w:rPr>
      </w:pPr>
      <w:r>
        <w:rPr>
          <w:rFonts w:ascii="Times New Roman" w:hAnsi="Times New Roman"/>
          <w:noProof/>
        </w:rPr>
        <w:drawing>
          <wp:inline distT="0" distB="0" distL="0" distR="0" wp14:anchorId="055C128E" wp14:editId="384096BF">
            <wp:extent cx="5274310" cy="840105"/>
            <wp:effectExtent l="0" t="0" r="254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49"/>
                    <a:stretch>
                      <a:fillRect/>
                    </a:stretch>
                  </pic:blipFill>
                  <pic:spPr>
                    <a:xfrm>
                      <a:off x="0" y="0"/>
                      <a:ext cx="5274310" cy="840105"/>
                    </a:xfrm>
                    <a:prstGeom prst="rect">
                      <a:avLst/>
                    </a:prstGeom>
                  </pic:spPr>
                </pic:pic>
              </a:graphicData>
            </a:graphic>
          </wp:inline>
        </w:drawing>
      </w:r>
    </w:p>
    <w:p w14:paraId="1835910C" w14:textId="77777777" w:rsidR="00BE4859" w:rsidRDefault="00203B1C">
      <w:pPr>
        <w:ind w:firstLineChars="200" w:firstLine="420"/>
        <w:rPr>
          <w:rFonts w:ascii="Times New Roman" w:hAnsi="Times New Roman"/>
        </w:rPr>
      </w:pPr>
      <w:r>
        <w:rPr>
          <w:rFonts w:ascii="Times New Roman" w:hAnsi="Times New Roman"/>
        </w:rPr>
        <w:t>点击命令按钮，即可对勾选客户端下发相应指令，屏幕右下角同步弹出命令已发送提示框。</w:t>
      </w:r>
    </w:p>
    <w:p w14:paraId="5A0A4170" w14:textId="77777777" w:rsidR="00BE4859" w:rsidRDefault="00203B1C">
      <w:pPr>
        <w:jc w:val="center"/>
        <w:rPr>
          <w:rFonts w:ascii="Times New Roman" w:hAnsi="Times New Roman"/>
        </w:rPr>
      </w:pPr>
      <w:r>
        <w:rPr>
          <w:rFonts w:ascii="Times New Roman" w:hAnsi="Times New Roman"/>
          <w:noProof/>
        </w:rPr>
        <w:drawing>
          <wp:inline distT="0" distB="0" distL="0" distR="0" wp14:anchorId="20E3E9F7" wp14:editId="629374A2">
            <wp:extent cx="1933575" cy="1114425"/>
            <wp:effectExtent l="0" t="0" r="9525" b="9525"/>
            <wp:docPr id="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33575" cy="1114425"/>
                    </a:xfrm>
                    <a:prstGeom prst="rect">
                      <a:avLst/>
                    </a:prstGeom>
                    <a:noFill/>
                    <a:ln>
                      <a:noFill/>
                    </a:ln>
                  </pic:spPr>
                </pic:pic>
              </a:graphicData>
            </a:graphic>
          </wp:inline>
        </w:drawing>
      </w:r>
    </w:p>
    <w:p w14:paraId="567D5BD9" w14:textId="77777777" w:rsidR="00BE4859" w:rsidRDefault="00203B1C">
      <w:pPr>
        <w:ind w:firstLineChars="200" w:firstLine="420"/>
        <w:rPr>
          <w:rFonts w:ascii="Times New Roman" w:hAnsi="Times New Roman"/>
        </w:rPr>
      </w:pPr>
      <w:r>
        <w:rPr>
          <w:rFonts w:ascii="Times New Roman" w:hAnsi="Times New Roman"/>
        </w:rPr>
        <w:t>当客户端进行扫描时，该客户端最后扫描时间显示为</w:t>
      </w:r>
      <w:r>
        <w:rPr>
          <w:rFonts w:ascii="Times New Roman" w:hAnsi="Times New Roman"/>
        </w:rPr>
        <w:t>“</w:t>
      </w:r>
      <w:r>
        <w:rPr>
          <w:rFonts w:ascii="Times New Roman" w:hAnsi="Times New Roman"/>
        </w:rPr>
        <w:t>扫描中</w:t>
      </w:r>
      <w:r>
        <w:rPr>
          <w:rFonts w:ascii="Times New Roman" w:hAnsi="Times New Roman"/>
        </w:rPr>
        <w:t>”</w:t>
      </w:r>
      <w:r>
        <w:rPr>
          <w:rFonts w:ascii="Times New Roman" w:hAnsi="Times New Roman"/>
        </w:rPr>
        <w:t>。点击查看链接，弹出扫描状态界面，分别展示快速查杀和全盘查杀信息，点击</w:t>
      </w:r>
      <w:r>
        <w:rPr>
          <w:rFonts w:ascii="Times New Roman" w:hAnsi="Times New Roman"/>
          <w:noProof/>
        </w:rPr>
        <w:drawing>
          <wp:inline distT="0" distB="0" distL="0" distR="0" wp14:anchorId="4DEE44C4" wp14:editId="48D0EBD8">
            <wp:extent cx="200025" cy="219075"/>
            <wp:effectExtent l="0" t="0" r="9525" b="9525"/>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51"/>
                    <a:stretch>
                      <a:fillRect/>
                    </a:stretch>
                  </pic:blipFill>
                  <pic:spPr>
                    <a:xfrm>
                      <a:off x="0" y="0"/>
                      <a:ext cx="200025" cy="219075"/>
                    </a:xfrm>
                    <a:prstGeom prst="rect">
                      <a:avLst/>
                    </a:prstGeom>
                  </pic:spPr>
                </pic:pic>
              </a:graphicData>
            </a:graphic>
          </wp:inline>
        </w:drawing>
      </w:r>
      <w:r>
        <w:rPr>
          <w:rFonts w:ascii="Times New Roman" w:hAnsi="Times New Roman"/>
        </w:rPr>
        <w:t>或</w:t>
      </w:r>
      <w:r>
        <w:rPr>
          <w:rFonts w:ascii="Times New Roman" w:hAnsi="Times New Roman"/>
          <w:noProof/>
        </w:rPr>
        <w:drawing>
          <wp:inline distT="0" distB="0" distL="0" distR="0" wp14:anchorId="11F492BE" wp14:editId="6EAE2B42">
            <wp:extent cx="190500" cy="200025"/>
            <wp:effectExtent l="0" t="0" r="0" b="952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pic:cNvPicPr>
                      <a:picLocks noChangeAspect="1"/>
                    </pic:cNvPicPr>
                  </pic:nvPicPr>
                  <pic:blipFill>
                    <a:blip r:embed="rId52"/>
                    <a:stretch>
                      <a:fillRect/>
                    </a:stretch>
                  </pic:blipFill>
                  <pic:spPr>
                    <a:xfrm>
                      <a:off x="0" y="0"/>
                      <a:ext cx="190500" cy="200025"/>
                    </a:xfrm>
                    <a:prstGeom prst="rect">
                      <a:avLst/>
                    </a:prstGeom>
                  </pic:spPr>
                </pic:pic>
              </a:graphicData>
            </a:graphic>
          </wp:inline>
        </w:drawing>
      </w:r>
      <w:r>
        <w:rPr>
          <w:rFonts w:ascii="Times New Roman" w:hAnsi="Times New Roman"/>
        </w:rPr>
        <w:t>可以对执行中的扫描任务进行暂停或停止控制。</w:t>
      </w:r>
    </w:p>
    <w:p w14:paraId="22397ED5" w14:textId="77777777" w:rsidR="00BE4859" w:rsidRDefault="00203B1C">
      <w:pPr>
        <w:jc w:val="center"/>
        <w:rPr>
          <w:rFonts w:ascii="Times New Roman" w:hAnsi="Times New Roman"/>
        </w:rPr>
      </w:pPr>
      <w:r>
        <w:rPr>
          <w:rFonts w:ascii="Times New Roman" w:hAnsi="Times New Roman"/>
          <w:noProof/>
        </w:rPr>
        <w:lastRenderedPageBreak/>
        <w:drawing>
          <wp:inline distT="0" distB="0" distL="0" distR="0" wp14:anchorId="2ABE7193" wp14:editId="6717CBC6">
            <wp:extent cx="4152900" cy="148590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53"/>
                    <a:stretch>
                      <a:fillRect/>
                    </a:stretch>
                  </pic:blipFill>
                  <pic:spPr>
                    <a:xfrm>
                      <a:off x="0" y="0"/>
                      <a:ext cx="4152900" cy="1485900"/>
                    </a:xfrm>
                    <a:prstGeom prst="rect">
                      <a:avLst/>
                    </a:prstGeom>
                  </pic:spPr>
                </pic:pic>
              </a:graphicData>
            </a:graphic>
          </wp:inline>
        </w:drawing>
      </w:r>
    </w:p>
    <w:p w14:paraId="12C3738B" w14:textId="77777777" w:rsidR="00BE4859" w:rsidRDefault="00203B1C">
      <w:pPr>
        <w:pStyle w:val="2"/>
        <w:numPr>
          <w:ilvl w:val="1"/>
          <w:numId w:val="1"/>
        </w:numPr>
        <w:spacing w:before="0" w:after="0" w:line="360" w:lineRule="auto"/>
        <w:rPr>
          <w:rFonts w:ascii="Times New Roman" w:hAnsi="Times New Roman"/>
        </w:rPr>
      </w:pPr>
      <w:bookmarkStart w:id="124" w:name="_Toc500337851"/>
      <w:r>
        <w:rPr>
          <w:rFonts w:ascii="Times New Roman" w:hAnsi="Times New Roman"/>
        </w:rPr>
        <w:t>漏洞扫描</w:t>
      </w:r>
      <w:bookmarkEnd w:id="124"/>
    </w:p>
    <w:p w14:paraId="6F345DE1" w14:textId="77777777" w:rsidR="00BE4859" w:rsidRDefault="00203B1C">
      <w:pPr>
        <w:ind w:firstLine="420"/>
        <w:rPr>
          <w:rFonts w:ascii="Times New Roman" w:hAnsi="Times New Roman"/>
        </w:rPr>
      </w:pPr>
      <w:r>
        <w:rPr>
          <w:rFonts w:ascii="Times New Roman" w:hAnsi="Times New Roman"/>
        </w:rPr>
        <w:t>系统漏洞是指应用软件或操作系统软件在逻辑设计上的缺陷或错误，被不法者利用，通过网络植入木马、病毒等方式来攻击或控制整个电脑，窃取电脑中的重要资料和信息，甚至破坏系统。</w:t>
      </w:r>
    </w:p>
    <w:p w14:paraId="47027E65" w14:textId="77777777" w:rsidR="00BE4859" w:rsidRDefault="00203B1C">
      <w:pPr>
        <w:jc w:val="center"/>
        <w:rPr>
          <w:rFonts w:ascii="Times New Roman" w:hAnsi="Times New Roman"/>
        </w:rPr>
      </w:pPr>
      <w:r>
        <w:rPr>
          <w:noProof/>
        </w:rPr>
        <w:drawing>
          <wp:inline distT="0" distB="0" distL="0" distR="0" wp14:anchorId="16F14DB0" wp14:editId="423E1BD9">
            <wp:extent cx="5274310" cy="4027805"/>
            <wp:effectExtent l="0" t="0" r="254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pic:cNvPicPr>
                  </pic:nvPicPr>
                  <pic:blipFill>
                    <a:blip r:embed="rId54"/>
                    <a:stretch>
                      <a:fillRect/>
                    </a:stretch>
                  </pic:blipFill>
                  <pic:spPr>
                    <a:xfrm>
                      <a:off x="0" y="0"/>
                      <a:ext cx="5274310" cy="4027805"/>
                    </a:xfrm>
                    <a:prstGeom prst="rect">
                      <a:avLst/>
                    </a:prstGeom>
                  </pic:spPr>
                </pic:pic>
              </a:graphicData>
            </a:graphic>
          </wp:inline>
        </w:drawing>
      </w:r>
    </w:p>
    <w:p w14:paraId="45B7B3B2" w14:textId="77777777" w:rsidR="00BE4859" w:rsidRDefault="00203B1C">
      <w:pPr>
        <w:pStyle w:val="2"/>
        <w:numPr>
          <w:ilvl w:val="1"/>
          <w:numId w:val="1"/>
        </w:numPr>
        <w:spacing w:before="0" w:after="0" w:line="360" w:lineRule="auto"/>
        <w:rPr>
          <w:rFonts w:ascii="Times New Roman" w:hAnsi="Times New Roman"/>
        </w:rPr>
      </w:pPr>
      <w:bookmarkStart w:id="125" w:name="_Toc407789882"/>
      <w:bookmarkStart w:id="126" w:name="_Toc500337852"/>
      <w:r>
        <w:rPr>
          <w:rFonts w:ascii="Times New Roman" w:hAnsi="Times New Roman"/>
        </w:rPr>
        <w:t>防火墙</w:t>
      </w:r>
      <w:bookmarkEnd w:id="125"/>
      <w:bookmarkEnd w:id="126"/>
    </w:p>
    <w:p w14:paraId="337586B0" w14:textId="77777777" w:rsidR="00BE4859" w:rsidRDefault="00203B1C">
      <w:pPr>
        <w:ind w:firstLine="420"/>
        <w:rPr>
          <w:rFonts w:ascii="Times New Roman" w:hAnsi="Times New Roman"/>
        </w:rPr>
      </w:pPr>
      <w:r>
        <w:rPr>
          <w:rFonts w:ascii="Times New Roman" w:hAnsi="Times New Roman"/>
        </w:rPr>
        <w:t>防火墙分为</w:t>
      </w:r>
      <w:r>
        <w:rPr>
          <w:rFonts w:ascii="Times New Roman" w:hAnsi="Times New Roman"/>
        </w:rPr>
        <w:t>IP</w:t>
      </w:r>
      <w:r>
        <w:rPr>
          <w:rFonts w:ascii="Times New Roman" w:hAnsi="Times New Roman"/>
        </w:rPr>
        <w:t>防篡改、</w:t>
      </w:r>
      <w:r>
        <w:rPr>
          <w:rFonts w:ascii="Times New Roman" w:hAnsi="Times New Roman"/>
        </w:rPr>
        <w:t>IP</w:t>
      </w:r>
      <w:r>
        <w:rPr>
          <w:rFonts w:ascii="Times New Roman" w:hAnsi="Times New Roman"/>
        </w:rPr>
        <w:t>规则、</w:t>
      </w:r>
      <w:r>
        <w:rPr>
          <w:rFonts w:ascii="Times New Roman" w:hAnsi="Times New Roman"/>
        </w:rPr>
        <w:t>ARP</w:t>
      </w:r>
      <w:r>
        <w:rPr>
          <w:rFonts w:ascii="Times New Roman" w:hAnsi="Times New Roman"/>
        </w:rPr>
        <w:t>防御、网络隔离区、受限网址、网站详情、受限程序、非法外联、共享资源和流量管理</w:t>
      </w:r>
      <w:r>
        <w:rPr>
          <w:rFonts w:ascii="Times New Roman" w:hAnsi="Times New Roman" w:hint="eastAsia"/>
        </w:rPr>
        <w:t>等</w:t>
      </w:r>
      <w:r>
        <w:rPr>
          <w:rFonts w:ascii="Times New Roman" w:hAnsi="Times New Roman"/>
        </w:rPr>
        <w:t>。</w:t>
      </w:r>
    </w:p>
    <w:p w14:paraId="3EBCCB4E" w14:textId="77777777" w:rsidR="00BE4859" w:rsidRDefault="00203B1C">
      <w:pPr>
        <w:jc w:val="center"/>
        <w:rPr>
          <w:rFonts w:ascii="Times New Roman" w:hAnsi="Times New Roman"/>
        </w:rPr>
      </w:pPr>
      <w:r>
        <w:rPr>
          <w:noProof/>
        </w:rPr>
        <w:lastRenderedPageBreak/>
        <w:drawing>
          <wp:inline distT="0" distB="0" distL="0" distR="0" wp14:anchorId="63BF3589" wp14:editId="3975C394">
            <wp:extent cx="5274310" cy="3791585"/>
            <wp:effectExtent l="0" t="0" r="254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pic:cNvPicPr>
                  </pic:nvPicPr>
                  <pic:blipFill>
                    <a:blip r:embed="rId55"/>
                    <a:stretch>
                      <a:fillRect/>
                    </a:stretch>
                  </pic:blipFill>
                  <pic:spPr>
                    <a:xfrm>
                      <a:off x="0" y="0"/>
                      <a:ext cx="5274310" cy="3791585"/>
                    </a:xfrm>
                    <a:prstGeom prst="rect">
                      <a:avLst/>
                    </a:prstGeom>
                  </pic:spPr>
                </pic:pic>
              </a:graphicData>
            </a:graphic>
          </wp:inline>
        </w:drawing>
      </w:r>
    </w:p>
    <w:p w14:paraId="6BD0401B" w14:textId="77777777" w:rsidR="00BE4859" w:rsidRDefault="00203B1C">
      <w:pPr>
        <w:pStyle w:val="2"/>
        <w:numPr>
          <w:ilvl w:val="1"/>
          <w:numId w:val="1"/>
        </w:numPr>
        <w:spacing w:before="0" w:after="0" w:line="360" w:lineRule="auto"/>
        <w:rPr>
          <w:rFonts w:ascii="Times New Roman" w:hAnsi="Times New Roman"/>
        </w:rPr>
      </w:pPr>
      <w:bookmarkStart w:id="127" w:name="_Toc500337853"/>
      <w:r>
        <w:rPr>
          <w:rFonts w:ascii="Times New Roman" w:hAnsi="Times New Roman" w:hint="eastAsia"/>
        </w:rPr>
        <w:t>资产管理</w:t>
      </w:r>
      <w:bookmarkEnd w:id="127"/>
    </w:p>
    <w:p w14:paraId="2F3844AB" w14:textId="77777777" w:rsidR="00BE4859" w:rsidRDefault="00203B1C">
      <w:pPr>
        <w:ind w:firstLine="420"/>
        <w:rPr>
          <w:rFonts w:ascii="Times New Roman" w:hAnsi="Times New Roman"/>
        </w:rPr>
      </w:pPr>
      <w:bookmarkStart w:id="128" w:name="OLE_LINK5"/>
      <w:bookmarkStart w:id="129" w:name="OLE_LINK6"/>
      <w:bookmarkStart w:id="130" w:name="OLE_LINK13"/>
      <w:r>
        <w:rPr>
          <w:rFonts w:ascii="Times New Roman" w:hAnsi="Times New Roman"/>
        </w:rPr>
        <w:t>资产管控包括：硬件详情、硬件异动、磁盘信息、软件详情、禁用软件、保护软件、关注软件、安全软件、软件部署、一键优化、开机项和开机用时。通过此功能可以有效管理企业资产的使用情况，保障企业资产安全，还可以有针对性的对网络内各个客户端开机启动项进行配置管理，进而优化系统资源、提升开机速度。</w:t>
      </w:r>
    </w:p>
    <w:bookmarkEnd w:id="128"/>
    <w:bookmarkEnd w:id="129"/>
    <w:bookmarkEnd w:id="130"/>
    <w:p w14:paraId="1CAF2D83" w14:textId="5931E28D" w:rsidR="00BE4859" w:rsidRDefault="003C0E0A">
      <w:pPr>
        <w:jc w:val="center"/>
        <w:rPr>
          <w:rFonts w:ascii="Times New Roman" w:hAnsi="Times New Roman"/>
        </w:rPr>
      </w:pPr>
      <w:r>
        <w:rPr>
          <w:noProof/>
        </w:rPr>
        <w:drawing>
          <wp:inline distT="0" distB="0" distL="0" distR="0" wp14:anchorId="69CD101D" wp14:editId="78C74A46">
            <wp:extent cx="5274310" cy="31832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183255"/>
                    </a:xfrm>
                    <a:prstGeom prst="rect">
                      <a:avLst/>
                    </a:prstGeom>
                  </pic:spPr>
                </pic:pic>
              </a:graphicData>
            </a:graphic>
          </wp:inline>
        </w:drawing>
      </w:r>
    </w:p>
    <w:p w14:paraId="0771C8D2" w14:textId="77777777" w:rsidR="00BE4859" w:rsidRDefault="00203B1C">
      <w:pPr>
        <w:pStyle w:val="2"/>
        <w:numPr>
          <w:ilvl w:val="1"/>
          <w:numId w:val="1"/>
        </w:numPr>
        <w:spacing w:before="0" w:after="0" w:line="360" w:lineRule="auto"/>
        <w:rPr>
          <w:rFonts w:ascii="Times New Roman" w:hAnsi="Times New Roman"/>
        </w:rPr>
      </w:pPr>
      <w:bookmarkStart w:id="131" w:name="_Toc500337854"/>
      <w:r>
        <w:rPr>
          <w:rFonts w:ascii="Times New Roman" w:hAnsi="Times New Roman"/>
        </w:rPr>
        <w:lastRenderedPageBreak/>
        <w:t>行为审计</w:t>
      </w:r>
      <w:bookmarkEnd w:id="131"/>
    </w:p>
    <w:p w14:paraId="3331C5AE" w14:textId="77777777" w:rsidR="00BE4859" w:rsidRDefault="00203B1C">
      <w:pPr>
        <w:ind w:firstLine="420"/>
        <w:rPr>
          <w:rFonts w:ascii="Times New Roman" w:hAnsi="Times New Roman"/>
        </w:rPr>
      </w:pPr>
      <w:bookmarkStart w:id="132" w:name="OLE_LINK22"/>
      <w:bookmarkStart w:id="133" w:name="OLE_LINK23"/>
      <w:r>
        <w:rPr>
          <w:rFonts w:ascii="Times New Roman" w:hAnsi="Times New Roman"/>
        </w:rPr>
        <w:t>行为审计包括：文档打印、文档访问、</w:t>
      </w:r>
      <w:r>
        <w:rPr>
          <w:rFonts w:ascii="Times New Roman" w:hAnsi="Times New Roman" w:hint="eastAsia"/>
        </w:rPr>
        <w:t>U</w:t>
      </w:r>
      <w:r>
        <w:rPr>
          <w:rFonts w:ascii="Times New Roman" w:hAnsi="Times New Roman" w:hint="eastAsia"/>
        </w:rPr>
        <w:t>盘</w:t>
      </w:r>
      <w:r>
        <w:rPr>
          <w:rFonts w:ascii="Times New Roman" w:hAnsi="Times New Roman"/>
        </w:rPr>
        <w:t>管理。通过此功能可以</w:t>
      </w:r>
      <w:r>
        <w:rPr>
          <w:rFonts w:ascii="Times New Roman" w:hAnsi="Times New Roman" w:hint="eastAsia"/>
        </w:rPr>
        <w:t>有效监控</w:t>
      </w:r>
      <w:r>
        <w:rPr>
          <w:rFonts w:ascii="Times New Roman" w:hAnsi="Times New Roman"/>
        </w:rPr>
        <w:t>企业文档</w:t>
      </w:r>
      <w:r>
        <w:rPr>
          <w:rFonts w:ascii="Times New Roman" w:hAnsi="Times New Roman" w:hint="eastAsia"/>
        </w:rPr>
        <w:t>的</w:t>
      </w:r>
      <w:r>
        <w:rPr>
          <w:rFonts w:ascii="Times New Roman" w:hAnsi="Times New Roman"/>
        </w:rPr>
        <w:t>访问和打印</w:t>
      </w:r>
      <w:r>
        <w:rPr>
          <w:rFonts w:ascii="Times New Roman" w:hAnsi="Times New Roman" w:hint="eastAsia"/>
        </w:rPr>
        <w:t>行为</w:t>
      </w:r>
      <w:r>
        <w:rPr>
          <w:rFonts w:ascii="Times New Roman" w:hAnsi="Times New Roman"/>
        </w:rPr>
        <w:t>，</w:t>
      </w:r>
      <w:r>
        <w:rPr>
          <w:rFonts w:ascii="Times New Roman" w:hAnsi="Times New Roman" w:hint="eastAsia"/>
        </w:rPr>
        <w:t>监控</w:t>
      </w:r>
      <w:r>
        <w:rPr>
          <w:rFonts w:ascii="Times New Roman" w:hAnsi="Times New Roman"/>
        </w:rPr>
        <w:t>并记录。从而保障企业</w:t>
      </w:r>
      <w:r>
        <w:rPr>
          <w:rFonts w:ascii="Times New Roman" w:hAnsi="Times New Roman" w:hint="eastAsia"/>
        </w:rPr>
        <w:t>文档</w:t>
      </w:r>
      <w:r>
        <w:rPr>
          <w:rFonts w:ascii="Times New Roman" w:hAnsi="Times New Roman"/>
        </w:rPr>
        <w:t>和资料的安全。</w:t>
      </w:r>
    </w:p>
    <w:bookmarkEnd w:id="132"/>
    <w:bookmarkEnd w:id="133"/>
    <w:p w14:paraId="17797031" w14:textId="77777777" w:rsidR="00BE4859" w:rsidRDefault="00203B1C">
      <w:pPr>
        <w:jc w:val="center"/>
        <w:rPr>
          <w:rFonts w:ascii="Times New Roman" w:hAnsi="Times New Roman"/>
        </w:rPr>
      </w:pPr>
      <w:r>
        <w:rPr>
          <w:noProof/>
        </w:rPr>
        <w:drawing>
          <wp:inline distT="0" distB="0" distL="0" distR="0" wp14:anchorId="5E4121F0" wp14:editId="03BFDE4A">
            <wp:extent cx="5274310" cy="3722370"/>
            <wp:effectExtent l="0" t="0" r="254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pic:cNvPicPr>
                  </pic:nvPicPr>
                  <pic:blipFill>
                    <a:blip r:embed="rId57"/>
                    <a:stretch>
                      <a:fillRect/>
                    </a:stretch>
                  </pic:blipFill>
                  <pic:spPr>
                    <a:xfrm>
                      <a:off x="0" y="0"/>
                      <a:ext cx="5274310" cy="3722370"/>
                    </a:xfrm>
                    <a:prstGeom prst="rect">
                      <a:avLst/>
                    </a:prstGeom>
                  </pic:spPr>
                </pic:pic>
              </a:graphicData>
            </a:graphic>
          </wp:inline>
        </w:drawing>
      </w:r>
    </w:p>
    <w:p w14:paraId="28D1C252" w14:textId="77777777" w:rsidR="00BE4859" w:rsidRDefault="00203B1C">
      <w:pPr>
        <w:pStyle w:val="1"/>
        <w:rPr>
          <w:rFonts w:ascii="Times New Roman" w:hAnsi="Times New Roman"/>
        </w:rPr>
      </w:pPr>
      <w:bookmarkStart w:id="134" w:name="_Toc500337855"/>
      <w:bookmarkStart w:id="135" w:name="_Toc302983439"/>
      <w:bookmarkStart w:id="136" w:name="_Toc302983517"/>
      <w:r>
        <w:rPr>
          <w:rFonts w:ascii="Times New Roman" w:hAnsi="Times New Roman"/>
        </w:rPr>
        <w:t>升级中心</w:t>
      </w:r>
      <w:bookmarkEnd w:id="134"/>
    </w:p>
    <w:p w14:paraId="12189850" w14:textId="77777777" w:rsidR="00BE4859" w:rsidRDefault="00203B1C">
      <w:pPr>
        <w:ind w:firstLineChars="200" w:firstLine="420"/>
        <w:rPr>
          <w:rFonts w:ascii="Times New Roman" w:hAnsi="Times New Roman"/>
        </w:rPr>
      </w:pPr>
      <w:r>
        <w:rPr>
          <w:rFonts w:ascii="Times New Roman" w:hAnsi="Times New Roman"/>
        </w:rPr>
        <w:t>瑞星企业终端安全管理系统软件</w:t>
      </w:r>
      <w:r>
        <w:rPr>
          <w:rFonts w:ascii="Times New Roman" w:hAnsi="Times New Roman"/>
        </w:rPr>
        <w:t>——</w:t>
      </w:r>
      <w:r>
        <w:rPr>
          <w:rFonts w:ascii="Times New Roman" w:hAnsi="Times New Roman"/>
        </w:rPr>
        <w:t>升级中心是提供管理员日常部署和升级的管理页面。升级中心管理页面主要包括【安装包管理】、【升级包管理】和【第三方软件】三部分功能组成。</w:t>
      </w:r>
    </w:p>
    <w:p w14:paraId="5497E457" w14:textId="77777777" w:rsidR="00BE4859" w:rsidRDefault="00203B1C">
      <w:pPr>
        <w:ind w:firstLineChars="200" w:firstLine="420"/>
        <w:rPr>
          <w:rFonts w:ascii="Times New Roman" w:hAnsi="Times New Roman"/>
        </w:rPr>
      </w:pPr>
      <w:r>
        <w:rPr>
          <w:rFonts w:ascii="Times New Roman" w:hAnsi="Times New Roman" w:hint="eastAsia"/>
        </w:rPr>
        <w:t>安装</w:t>
      </w:r>
      <w:r>
        <w:rPr>
          <w:rFonts w:ascii="Times New Roman" w:hAnsi="Times New Roman"/>
        </w:rPr>
        <w:t>完瑞星企业终端安全管理系统软件后，</w:t>
      </w:r>
      <w:r>
        <w:rPr>
          <w:rFonts w:ascii="Times New Roman" w:hAnsi="Times New Roman" w:hint="eastAsia"/>
        </w:rPr>
        <w:t>管理员</w:t>
      </w:r>
      <w:r>
        <w:rPr>
          <w:rFonts w:ascii="Times New Roman" w:hAnsi="Times New Roman"/>
        </w:rPr>
        <w:t>可以在桌面看到升级中心的快捷方式，直接点击</w:t>
      </w:r>
      <w:r>
        <w:rPr>
          <w:rFonts w:ascii="Times New Roman" w:hAnsi="Times New Roman" w:hint="eastAsia"/>
        </w:rPr>
        <w:t>链接</w:t>
      </w:r>
      <w:r>
        <w:rPr>
          <w:rFonts w:ascii="Times New Roman" w:hAnsi="Times New Roman"/>
        </w:rPr>
        <w:t>即可进入升级中心。</w:t>
      </w:r>
    </w:p>
    <w:p w14:paraId="621FCF0C" w14:textId="77777777" w:rsidR="00BE4859" w:rsidRDefault="00203B1C">
      <w:pPr>
        <w:pStyle w:val="2"/>
        <w:numPr>
          <w:ilvl w:val="1"/>
          <w:numId w:val="1"/>
        </w:numPr>
        <w:spacing w:before="0" w:after="0" w:line="360" w:lineRule="auto"/>
        <w:rPr>
          <w:rFonts w:ascii="Times New Roman" w:hAnsi="Times New Roman"/>
        </w:rPr>
      </w:pPr>
      <w:bookmarkStart w:id="137" w:name="_Toc500337856"/>
      <w:r>
        <w:rPr>
          <w:rFonts w:ascii="Times New Roman" w:hAnsi="Times New Roman"/>
        </w:rPr>
        <w:t>安装包管理</w:t>
      </w:r>
      <w:bookmarkEnd w:id="137"/>
    </w:p>
    <w:p w14:paraId="7956D958" w14:textId="77777777" w:rsidR="00BE4859" w:rsidRDefault="00203B1C">
      <w:pPr>
        <w:ind w:firstLineChars="200" w:firstLine="420"/>
        <w:rPr>
          <w:rFonts w:ascii="Times New Roman" w:hAnsi="Times New Roman"/>
        </w:rPr>
      </w:pPr>
      <w:r>
        <w:rPr>
          <w:rFonts w:ascii="Times New Roman" w:hAnsi="Times New Roman"/>
        </w:rPr>
        <w:t>在安装包管理页面，管理员可以查看到正在使用的安装包的类型、制作时间、版本、大小、下载地址以及包含的子产品。在安装包列表中，能够查看到所有安装包的相关信息，管理员可以对这些安装包进行【删除】或者【立即发布】等操作。</w:t>
      </w:r>
    </w:p>
    <w:p w14:paraId="13DD0AF2" w14:textId="77777777" w:rsidR="00BE4859" w:rsidRDefault="00203B1C">
      <w:pPr>
        <w:jc w:val="center"/>
        <w:rPr>
          <w:rFonts w:ascii="Times New Roman" w:hAnsi="Times New Roman"/>
        </w:rPr>
      </w:pPr>
      <w:r>
        <w:rPr>
          <w:noProof/>
        </w:rPr>
        <w:lastRenderedPageBreak/>
        <w:drawing>
          <wp:inline distT="0" distB="0" distL="0" distR="0" wp14:anchorId="72BF7826" wp14:editId="36713DA5">
            <wp:extent cx="5274310" cy="3150870"/>
            <wp:effectExtent l="0" t="0" r="2540" b="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pic:cNvPicPr>
                      <a:picLocks noChangeAspect="1"/>
                    </pic:cNvPicPr>
                  </pic:nvPicPr>
                  <pic:blipFill>
                    <a:blip r:embed="rId58"/>
                    <a:stretch>
                      <a:fillRect/>
                    </a:stretch>
                  </pic:blipFill>
                  <pic:spPr>
                    <a:xfrm>
                      <a:off x="0" y="0"/>
                      <a:ext cx="5274310" cy="3150870"/>
                    </a:xfrm>
                    <a:prstGeom prst="rect">
                      <a:avLst/>
                    </a:prstGeom>
                  </pic:spPr>
                </pic:pic>
              </a:graphicData>
            </a:graphic>
          </wp:inline>
        </w:drawing>
      </w:r>
    </w:p>
    <w:p w14:paraId="21F990B3" w14:textId="77777777" w:rsidR="00BE4859" w:rsidRDefault="00203B1C">
      <w:pPr>
        <w:ind w:firstLineChars="200" w:firstLine="420"/>
        <w:rPr>
          <w:rFonts w:ascii="Times New Roman" w:hAnsi="Times New Roman"/>
        </w:rPr>
      </w:pPr>
      <w:r>
        <w:rPr>
          <w:rFonts w:ascii="Times New Roman" w:hAnsi="Times New Roman"/>
        </w:rPr>
        <w:t>点击【制作安装包】可以进行安装包制作，管理员可对安装包的名称、包含哪些子产品、连接的业务中心地址及端口进行设置并打包。</w:t>
      </w:r>
    </w:p>
    <w:p w14:paraId="7E30F200" w14:textId="77777777" w:rsidR="00BE4859" w:rsidRDefault="00203B1C">
      <w:pPr>
        <w:jc w:val="center"/>
        <w:rPr>
          <w:rFonts w:ascii="Times New Roman" w:hAnsi="Times New Roman"/>
        </w:rPr>
      </w:pPr>
      <w:bookmarkStart w:id="138" w:name="_GoBack"/>
      <w:r>
        <w:rPr>
          <w:noProof/>
        </w:rPr>
        <w:drawing>
          <wp:inline distT="0" distB="0" distL="0" distR="0" wp14:anchorId="3156B5E3" wp14:editId="668CA239">
            <wp:extent cx="5274310" cy="4156075"/>
            <wp:effectExtent l="0" t="0" r="2540" b="0"/>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pic:cNvPicPr>
                      <a:picLocks noChangeAspect="1"/>
                    </pic:cNvPicPr>
                  </pic:nvPicPr>
                  <pic:blipFill>
                    <a:blip r:embed="rId59"/>
                    <a:stretch>
                      <a:fillRect/>
                    </a:stretch>
                  </pic:blipFill>
                  <pic:spPr>
                    <a:xfrm>
                      <a:off x="0" y="0"/>
                      <a:ext cx="5274310" cy="4156075"/>
                    </a:xfrm>
                    <a:prstGeom prst="rect">
                      <a:avLst/>
                    </a:prstGeom>
                  </pic:spPr>
                </pic:pic>
              </a:graphicData>
            </a:graphic>
          </wp:inline>
        </w:drawing>
      </w:r>
      <w:bookmarkEnd w:id="138"/>
    </w:p>
    <w:p w14:paraId="36C0D513" w14:textId="77777777" w:rsidR="00BE4859" w:rsidRDefault="00203B1C">
      <w:pPr>
        <w:ind w:firstLineChars="200" w:firstLine="420"/>
        <w:rPr>
          <w:rFonts w:ascii="Times New Roman" w:hAnsi="Times New Roman"/>
        </w:rPr>
      </w:pPr>
      <w:r>
        <w:rPr>
          <w:rFonts w:ascii="Times New Roman" w:hAnsi="Times New Roman"/>
        </w:rPr>
        <w:t>点击【导入安装包】可以进行安装包导入，管理员可以选择安装包类型和路径，点击【上传】即可完成安装包导入。</w:t>
      </w:r>
    </w:p>
    <w:p w14:paraId="1EBB031C" w14:textId="77777777" w:rsidR="00BE4859" w:rsidRDefault="00203B1C">
      <w:pPr>
        <w:jc w:val="center"/>
        <w:rPr>
          <w:rFonts w:ascii="Times New Roman" w:hAnsi="Times New Roman"/>
        </w:rPr>
      </w:pPr>
      <w:r>
        <w:rPr>
          <w:rFonts w:ascii="Times New Roman" w:hAnsi="Times New Roman"/>
          <w:noProof/>
        </w:rPr>
        <w:lastRenderedPageBreak/>
        <w:drawing>
          <wp:inline distT="0" distB="0" distL="0" distR="0" wp14:anchorId="3C385FF7" wp14:editId="59C658DA">
            <wp:extent cx="3419475" cy="1547495"/>
            <wp:effectExtent l="0" t="0" r="0"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pic:cNvPicPr>
                      <a:picLocks noChangeAspect="1"/>
                    </pic:cNvPicPr>
                  </pic:nvPicPr>
                  <pic:blipFill>
                    <a:blip r:embed="rId60"/>
                    <a:stretch>
                      <a:fillRect/>
                    </a:stretch>
                  </pic:blipFill>
                  <pic:spPr>
                    <a:xfrm>
                      <a:off x="0" y="0"/>
                      <a:ext cx="3421528" cy="1548691"/>
                    </a:xfrm>
                    <a:prstGeom prst="rect">
                      <a:avLst/>
                    </a:prstGeom>
                  </pic:spPr>
                </pic:pic>
              </a:graphicData>
            </a:graphic>
          </wp:inline>
        </w:drawing>
      </w:r>
    </w:p>
    <w:p w14:paraId="07730E69" w14:textId="77777777" w:rsidR="00BE4859" w:rsidRDefault="00203B1C">
      <w:pPr>
        <w:pStyle w:val="2"/>
        <w:numPr>
          <w:ilvl w:val="1"/>
          <w:numId w:val="1"/>
        </w:numPr>
        <w:spacing w:before="0" w:after="0" w:line="360" w:lineRule="auto"/>
        <w:rPr>
          <w:rFonts w:ascii="Times New Roman" w:hAnsi="Times New Roman"/>
        </w:rPr>
      </w:pPr>
      <w:bookmarkStart w:id="139" w:name="_Toc500337857"/>
      <w:r>
        <w:rPr>
          <w:rFonts w:ascii="Times New Roman" w:hAnsi="Times New Roman"/>
        </w:rPr>
        <w:t>升级包管理</w:t>
      </w:r>
      <w:bookmarkEnd w:id="139"/>
    </w:p>
    <w:p w14:paraId="63FC7F53" w14:textId="77777777" w:rsidR="00BE4859" w:rsidRDefault="00203B1C">
      <w:pPr>
        <w:ind w:firstLineChars="200" w:firstLine="420"/>
        <w:rPr>
          <w:rFonts w:ascii="Times New Roman" w:hAnsi="Times New Roman"/>
        </w:rPr>
      </w:pPr>
      <w:r>
        <w:rPr>
          <w:rFonts w:ascii="Times New Roman" w:hAnsi="Times New Roman"/>
        </w:rPr>
        <w:t>升级包管理页面提供管理员手动上传升级包至服务器的入口。</w:t>
      </w:r>
    </w:p>
    <w:p w14:paraId="68AD814B" w14:textId="77777777" w:rsidR="00BE4859" w:rsidRDefault="00203B1C">
      <w:pPr>
        <w:jc w:val="center"/>
        <w:rPr>
          <w:rFonts w:ascii="Times New Roman" w:hAnsi="Times New Roman"/>
        </w:rPr>
      </w:pPr>
      <w:r>
        <w:rPr>
          <w:noProof/>
        </w:rPr>
        <w:drawing>
          <wp:inline distT="0" distB="0" distL="0" distR="0" wp14:anchorId="294B8008" wp14:editId="507B8EC5">
            <wp:extent cx="5274310" cy="3743960"/>
            <wp:effectExtent l="0" t="0" r="2540" b="889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1"/>
                    </pic:cNvPicPr>
                  </pic:nvPicPr>
                  <pic:blipFill>
                    <a:blip r:embed="rId61"/>
                    <a:stretch>
                      <a:fillRect/>
                    </a:stretch>
                  </pic:blipFill>
                  <pic:spPr>
                    <a:xfrm>
                      <a:off x="0" y="0"/>
                      <a:ext cx="5274310" cy="3743960"/>
                    </a:xfrm>
                    <a:prstGeom prst="rect">
                      <a:avLst/>
                    </a:prstGeom>
                  </pic:spPr>
                </pic:pic>
              </a:graphicData>
            </a:graphic>
          </wp:inline>
        </w:drawing>
      </w:r>
    </w:p>
    <w:p w14:paraId="63461AE5" w14:textId="12063015" w:rsidR="00BE4859" w:rsidRDefault="00203B1C">
      <w:pPr>
        <w:ind w:firstLineChars="200" w:firstLine="420"/>
        <w:rPr>
          <w:rFonts w:ascii="Times New Roman" w:hAnsi="Times New Roman"/>
        </w:rPr>
      </w:pPr>
      <w:r>
        <w:rPr>
          <w:rFonts w:ascii="Times New Roman" w:hAnsi="Times New Roman"/>
        </w:rPr>
        <w:t>点击【上传升级包】可以进行升级包上传，管理员可以选择升级包类型（包括</w:t>
      </w:r>
      <w:r>
        <w:rPr>
          <w:rFonts w:ascii="Times New Roman" w:hAnsi="Times New Roman"/>
        </w:rPr>
        <w:t>Windows</w:t>
      </w:r>
      <w:r>
        <w:rPr>
          <w:rFonts w:ascii="Times New Roman" w:hAnsi="Times New Roman"/>
        </w:rPr>
        <w:t>和</w:t>
      </w:r>
      <w:r>
        <w:rPr>
          <w:rFonts w:ascii="Times New Roman" w:hAnsi="Times New Roman"/>
        </w:rPr>
        <w:t>Linux</w:t>
      </w:r>
      <w:r>
        <w:rPr>
          <w:rFonts w:ascii="Times New Roman" w:hAnsi="Times New Roman"/>
        </w:rPr>
        <w:t>）和路径，点击【上传】，系统会自动将升级包上传到服务器指定路径下，并将升级包解压至升级目录下供客户端升级，同时更新升级包列表。</w:t>
      </w:r>
    </w:p>
    <w:p w14:paraId="1382BEAD" w14:textId="3942A04E" w:rsidR="00BE4859" w:rsidRDefault="00060525">
      <w:pPr>
        <w:jc w:val="center"/>
        <w:rPr>
          <w:rFonts w:ascii="Times New Roman" w:hAnsi="Times New Roman"/>
        </w:rPr>
      </w:pPr>
      <w:r>
        <w:rPr>
          <w:rFonts w:ascii="Times New Roman" w:hAnsi="Times New Roman"/>
          <w:kern w:val="0"/>
          <w:sz w:val="18"/>
          <w:szCs w:val="18"/>
          <w:lang w:val="zh-CN"/>
        </w:rPr>
        <w:object w:dxaOrig="7200" w:dyaOrig="3450" w14:anchorId="2F20E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72.55pt" o:ole="">
            <v:imagedata r:id="rId62" o:title=""/>
          </v:shape>
          <o:OLEObject Type="Embed" ProgID="Picture.PicObj.1" ShapeID="_x0000_i1025" DrawAspect="Content" ObjectID="_1578314390" r:id="rId63"/>
        </w:object>
      </w:r>
    </w:p>
    <w:p w14:paraId="19D9B383" w14:textId="77777777" w:rsidR="00BE4859" w:rsidRDefault="00203B1C">
      <w:pPr>
        <w:pStyle w:val="2"/>
        <w:numPr>
          <w:ilvl w:val="1"/>
          <w:numId w:val="1"/>
        </w:numPr>
        <w:spacing w:before="0" w:after="0" w:line="360" w:lineRule="auto"/>
        <w:rPr>
          <w:rFonts w:ascii="Times New Roman" w:hAnsi="Times New Roman"/>
        </w:rPr>
      </w:pPr>
      <w:bookmarkStart w:id="140" w:name="_Toc500337858"/>
      <w:r>
        <w:rPr>
          <w:rFonts w:ascii="Times New Roman" w:hAnsi="Times New Roman"/>
        </w:rPr>
        <w:t>第三方软件</w:t>
      </w:r>
      <w:bookmarkEnd w:id="140"/>
    </w:p>
    <w:p w14:paraId="4FC87910" w14:textId="77777777" w:rsidR="00BE4859" w:rsidRDefault="00203B1C">
      <w:pPr>
        <w:ind w:firstLineChars="200" w:firstLine="420"/>
        <w:rPr>
          <w:rFonts w:ascii="Times New Roman" w:hAnsi="Times New Roman"/>
        </w:rPr>
      </w:pPr>
      <w:r>
        <w:rPr>
          <w:rFonts w:ascii="Times New Roman" w:hAnsi="Times New Roman"/>
        </w:rPr>
        <w:t>第三方软件页面提供第三方应用软件列表供管理员对软件进行管理。管理员可以通过列表查看到软件名称、分类、下载地址、版本、大小、上传时间等相关信息。可以查看软件包详情，也可以删除软件包。</w:t>
      </w:r>
    </w:p>
    <w:p w14:paraId="58D937CC" w14:textId="77777777" w:rsidR="00BE4859" w:rsidRDefault="00203B1C">
      <w:pPr>
        <w:jc w:val="center"/>
        <w:rPr>
          <w:rFonts w:ascii="Times New Roman" w:hAnsi="Times New Roman"/>
        </w:rPr>
      </w:pPr>
      <w:r>
        <w:rPr>
          <w:noProof/>
        </w:rPr>
        <w:drawing>
          <wp:inline distT="0" distB="0" distL="0" distR="0" wp14:anchorId="1CAD3CE4" wp14:editId="622C1B89">
            <wp:extent cx="4667250" cy="3316411"/>
            <wp:effectExtent l="0" t="0" r="0" b="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pic:cNvPicPr>
                  </pic:nvPicPr>
                  <pic:blipFill>
                    <a:blip r:embed="rId64"/>
                    <a:stretch>
                      <a:fillRect/>
                    </a:stretch>
                  </pic:blipFill>
                  <pic:spPr>
                    <a:xfrm>
                      <a:off x="0" y="0"/>
                      <a:ext cx="4677003" cy="3323341"/>
                    </a:xfrm>
                    <a:prstGeom prst="rect">
                      <a:avLst/>
                    </a:prstGeom>
                  </pic:spPr>
                </pic:pic>
              </a:graphicData>
            </a:graphic>
          </wp:inline>
        </w:drawing>
      </w:r>
    </w:p>
    <w:p w14:paraId="203E76E9" w14:textId="77777777" w:rsidR="00BE4859" w:rsidRDefault="00203B1C">
      <w:pPr>
        <w:ind w:firstLineChars="200" w:firstLine="420"/>
        <w:rPr>
          <w:rFonts w:ascii="Times New Roman" w:hAnsi="Times New Roman"/>
        </w:rPr>
      </w:pPr>
      <w:r>
        <w:rPr>
          <w:rFonts w:ascii="Times New Roman" w:hAnsi="Times New Roman"/>
        </w:rPr>
        <w:t>点击【分类管理】，跳转到上传包页面。管理员可以添加自定义分类。</w:t>
      </w:r>
    </w:p>
    <w:p w14:paraId="17648E68" w14:textId="77777777" w:rsidR="00BE4859" w:rsidRDefault="00203B1C">
      <w:pPr>
        <w:jc w:val="center"/>
        <w:rPr>
          <w:rFonts w:ascii="Times New Roman" w:hAnsi="Times New Roman"/>
        </w:rPr>
      </w:pPr>
      <w:r>
        <w:rPr>
          <w:rFonts w:ascii="Times New Roman" w:hAnsi="Times New Roman"/>
          <w:noProof/>
        </w:rPr>
        <w:drawing>
          <wp:inline distT="0" distB="0" distL="0" distR="0" wp14:anchorId="1D29C699" wp14:editId="66B4944D">
            <wp:extent cx="4714875" cy="1266825"/>
            <wp:effectExtent l="0" t="0" r="9525" b="9525"/>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pic:cNvPicPr>
                      <a:picLocks noChangeAspect="1"/>
                    </pic:cNvPicPr>
                  </pic:nvPicPr>
                  <pic:blipFill>
                    <a:blip r:embed="rId65"/>
                    <a:stretch>
                      <a:fillRect/>
                    </a:stretch>
                  </pic:blipFill>
                  <pic:spPr>
                    <a:xfrm>
                      <a:off x="0" y="0"/>
                      <a:ext cx="4714875" cy="1266825"/>
                    </a:xfrm>
                    <a:prstGeom prst="rect">
                      <a:avLst/>
                    </a:prstGeom>
                  </pic:spPr>
                </pic:pic>
              </a:graphicData>
            </a:graphic>
          </wp:inline>
        </w:drawing>
      </w:r>
    </w:p>
    <w:p w14:paraId="07B7E362" w14:textId="77777777" w:rsidR="00BE4859" w:rsidRDefault="00203B1C">
      <w:pPr>
        <w:ind w:firstLineChars="200" w:firstLine="420"/>
        <w:rPr>
          <w:rFonts w:ascii="Times New Roman" w:hAnsi="Times New Roman"/>
        </w:rPr>
      </w:pPr>
      <w:r>
        <w:rPr>
          <w:rFonts w:ascii="Times New Roman" w:hAnsi="Times New Roman"/>
        </w:rPr>
        <w:lastRenderedPageBreak/>
        <w:t>点击【上传软件】，跳转到上传包页面。管理员可以定义软件名称、选择软件分类和软件安装程序（上传包大小不能大于</w:t>
      </w:r>
      <w:r>
        <w:rPr>
          <w:rFonts w:ascii="Times New Roman" w:hAnsi="Times New Roman"/>
        </w:rPr>
        <w:t>100M</w:t>
      </w:r>
      <w:r>
        <w:rPr>
          <w:rFonts w:ascii="Times New Roman" w:hAnsi="Times New Roman"/>
        </w:rPr>
        <w:t>）、设置检查是否安装的条件。支持通过软件名称、注册表检查是否安装，支持版本包、注册表及</w:t>
      </w:r>
      <w:r>
        <w:rPr>
          <w:rFonts w:ascii="Times New Roman" w:hAnsi="Times New Roman"/>
        </w:rPr>
        <w:t>CMD</w:t>
      </w:r>
      <w:r>
        <w:rPr>
          <w:rFonts w:ascii="Times New Roman" w:hAnsi="Times New Roman"/>
        </w:rPr>
        <w:t>命令检查版本。点击【立即上传】，系统会自动将升级包上传到服务器指定路径下并将升级包解压至升级目录下供客户端升级，同时更新第三方应用软件列表。</w:t>
      </w:r>
    </w:p>
    <w:p w14:paraId="349AD189" w14:textId="77777777" w:rsidR="00BE4859" w:rsidRDefault="00203B1C">
      <w:pPr>
        <w:jc w:val="center"/>
        <w:rPr>
          <w:rFonts w:ascii="Times New Roman" w:hAnsi="Times New Roman"/>
        </w:rPr>
      </w:pPr>
      <w:r>
        <w:rPr>
          <w:rFonts w:ascii="Times New Roman" w:hAnsi="Times New Roman"/>
          <w:noProof/>
        </w:rPr>
        <w:drawing>
          <wp:inline distT="0" distB="0" distL="0" distR="0" wp14:anchorId="38AA3B12" wp14:editId="269DD9BA">
            <wp:extent cx="4829175" cy="3207628"/>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pic:cNvPicPr>
                      <a:picLocks noChangeAspect="1"/>
                    </pic:cNvPicPr>
                  </pic:nvPicPr>
                  <pic:blipFill>
                    <a:blip r:embed="rId66"/>
                    <a:stretch>
                      <a:fillRect/>
                    </a:stretch>
                  </pic:blipFill>
                  <pic:spPr>
                    <a:xfrm>
                      <a:off x="0" y="0"/>
                      <a:ext cx="4829175" cy="3207628"/>
                    </a:xfrm>
                    <a:prstGeom prst="rect">
                      <a:avLst/>
                    </a:prstGeom>
                  </pic:spPr>
                </pic:pic>
              </a:graphicData>
            </a:graphic>
          </wp:inline>
        </w:drawing>
      </w:r>
    </w:p>
    <w:p w14:paraId="326551AF" w14:textId="77777777" w:rsidR="00BE4859" w:rsidRDefault="00203B1C">
      <w:pPr>
        <w:ind w:firstLineChars="200" w:firstLine="420"/>
        <w:rPr>
          <w:rFonts w:ascii="Times New Roman" w:hAnsi="Times New Roman"/>
        </w:rPr>
      </w:pPr>
      <w:r>
        <w:rPr>
          <w:rFonts w:ascii="Times New Roman" w:hAnsi="Times New Roman"/>
        </w:rPr>
        <w:t>在第三方应用软件列表中，选择一种或几种软件，点击【批量发布】，跳转到发布页面。管理员可以对每一种软件输入说明信息，点击【立即发布】，完成第三方软件批量发布。</w:t>
      </w:r>
    </w:p>
    <w:p w14:paraId="73FB630A" w14:textId="77777777" w:rsidR="00BE4859" w:rsidRDefault="00203B1C">
      <w:pPr>
        <w:jc w:val="center"/>
        <w:rPr>
          <w:rFonts w:ascii="Times New Roman" w:hAnsi="Times New Roman"/>
          <w:b/>
          <w:bCs/>
          <w:kern w:val="44"/>
          <w:sz w:val="44"/>
          <w:szCs w:val="44"/>
        </w:rPr>
      </w:pPr>
      <w:r>
        <w:rPr>
          <w:rFonts w:ascii="Times New Roman" w:hAnsi="Times New Roman"/>
          <w:noProof/>
        </w:rPr>
        <w:drawing>
          <wp:inline distT="0" distB="0" distL="0" distR="0" wp14:anchorId="6BB2AD16" wp14:editId="30EC014B">
            <wp:extent cx="5347435" cy="3060000"/>
            <wp:effectExtent l="0" t="0" r="5715" b="762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pic:cNvPicPr>
                      <a:picLocks noChangeAspect="1"/>
                    </pic:cNvPicPr>
                  </pic:nvPicPr>
                  <pic:blipFill>
                    <a:blip r:embed="rId67"/>
                    <a:stretch>
                      <a:fillRect/>
                    </a:stretch>
                  </pic:blipFill>
                  <pic:spPr>
                    <a:xfrm>
                      <a:off x="0" y="0"/>
                      <a:ext cx="5347435" cy="3060000"/>
                    </a:xfrm>
                    <a:prstGeom prst="rect">
                      <a:avLst/>
                    </a:prstGeom>
                  </pic:spPr>
                </pic:pic>
              </a:graphicData>
            </a:graphic>
          </wp:inline>
        </w:drawing>
      </w:r>
      <w:bookmarkEnd w:id="135"/>
      <w:bookmarkEnd w:id="136"/>
    </w:p>
    <w:sectPr w:rsidR="00BE4859">
      <w:footerReference w:type="default" r:id="rId6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91F0E" w14:textId="77777777" w:rsidR="00107AF7" w:rsidRDefault="00107AF7">
      <w:pPr>
        <w:spacing w:line="240" w:lineRule="auto"/>
      </w:pPr>
      <w:r>
        <w:separator/>
      </w:r>
    </w:p>
  </w:endnote>
  <w:endnote w:type="continuationSeparator" w:id="0">
    <w:p w14:paraId="48B35FE1" w14:textId="77777777" w:rsidR="00107AF7" w:rsidRDefault="00107A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80E3B" w14:textId="3749106F" w:rsidR="00060525" w:rsidRDefault="00060525">
    <w:pPr>
      <w:pStyle w:val="a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hint="eastAsia"/>
      </w:rPr>
      <w:t>北京</w:t>
    </w:r>
    <w:r w:rsidR="00310249">
      <w:rPr>
        <w:rFonts w:asciiTheme="majorHAnsi" w:eastAsiaTheme="majorEastAsia" w:hAnsiTheme="majorHAnsi" w:cstheme="majorBidi" w:hint="eastAsia"/>
      </w:rPr>
      <w:t>瑞星网安</w:t>
    </w:r>
    <w:r>
      <w:rPr>
        <w:rFonts w:asciiTheme="majorHAnsi" w:eastAsiaTheme="majorEastAsia" w:hAnsiTheme="majorHAnsi" w:cstheme="majorBidi" w:hint="eastAsia"/>
      </w:rPr>
      <w:t>技术股份有限公司</w:t>
    </w:r>
    <w:r>
      <w:rPr>
        <w:rFonts w:asciiTheme="majorHAnsi" w:eastAsiaTheme="majorEastAsia" w:hAnsiTheme="majorHAnsi" w:cstheme="majorBidi" w:hint="eastAsia"/>
      </w:rPr>
      <w:t xml:space="preserve"> </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Pr>
        <w:rFonts w:asciiTheme="majorHAnsi" w:eastAsiaTheme="majorEastAsia" w:hAnsiTheme="majorHAnsi" w:cstheme="majorBidi"/>
        <w:lang w:val="zh-CN"/>
      </w:rPr>
      <w:t>281</w:t>
    </w:r>
    <w:r>
      <w:rPr>
        <w:rFonts w:asciiTheme="majorHAnsi" w:eastAsiaTheme="majorEastAsia" w:hAnsiTheme="majorHAnsi"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8618" w14:textId="02665FB1" w:rsidR="00060525" w:rsidRDefault="00310249">
    <w:pPr>
      <w:pStyle w:val="a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hint="eastAsia"/>
      </w:rPr>
      <w:t>北京瑞星网安</w:t>
    </w:r>
    <w:r w:rsidR="00060525">
      <w:rPr>
        <w:rFonts w:asciiTheme="majorHAnsi" w:eastAsiaTheme="majorEastAsia" w:hAnsiTheme="majorHAnsi" w:cstheme="majorBidi" w:hint="eastAsia"/>
      </w:rPr>
      <w:t>技术股份有限公司</w:t>
    </w:r>
    <w:r w:rsidR="00060525">
      <w:rPr>
        <w:rFonts w:asciiTheme="majorHAnsi" w:eastAsiaTheme="majorEastAsia" w:hAnsiTheme="majorHAnsi" w:cstheme="majorBidi"/>
      </w:rPr>
      <w:t xml:space="preserve">                                                            </w:t>
    </w:r>
    <w:r w:rsidR="00060525">
      <w:rPr>
        <w:rFonts w:asciiTheme="minorHAnsi" w:eastAsiaTheme="minorEastAsia" w:hAnsiTheme="minorHAnsi" w:cstheme="minorBidi"/>
      </w:rPr>
      <w:fldChar w:fldCharType="begin"/>
    </w:r>
    <w:r w:rsidR="00060525">
      <w:instrText>PAGE   \* MERGEFORMAT</w:instrText>
    </w:r>
    <w:r w:rsidR="00060525">
      <w:rPr>
        <w:rFonts w:asciiTheme="minorHAnsi" w:eastAsiaTheme="minorEastAsia" w:hAnsiTheme="minorHAnsi" w:cstheme="minorBidi"/>
      </w:rPr>
      <w:fldChar w:fldCharType="separate"/>
    </w:r>
    <w:r w:rsidRPr="00310249">
      <w:rPr>
        <w:rFonts w:asciiTheme="majorHAnsi" w:eastAsiaTheme="majorEastAsia" w:hAnsiTheme="majorHAnsi" w:cstheme="majorBidi"/>
        <w:noProof/>
        <w:lang w:val="zh-CN"/>
      </w:rPr>
      <w:t>1</w:t>
    </w:r>
    <w:r w:rsidR="00060525">
      <w:rPr>
        <w:rFonts w:asciiTheme="majorHAnsi" w:eastAsiaTheme="majorEastAsia" w:hAnsiTheme="majorHAnsi" w:cstheme="majorBid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49D3C" w14:textId="1E26D23D" w:rsidR="00060525" w:rsidRDefault="00310249">
    <w:pPr>
      <w:pStyle w:val="a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hint="eastAsia"/>
      </w:rPr>
      <w:t>北京瑞星网安</w:t>
    </w:r>
    <w:r w:rsidR="00060525">
      <w:rPr>
        <w:rFonts w:asciiTheme="majorHAnsi" w:eastAsiaTheme="majorEastAsia" w:hAnsiTheme="majorHAnsi" w:cstheme="majorBidi" w:hint="eastAsia"/>
      </w:rPr>
      <w:t>技术股份有限公司</w:t>
    </w:r>
    <w:r w:rsidR="00060525">
      <w:rPr>
        <w:rFonts w:asciiTheme="majorHAnsi" w:eastAsiaTheme="majorEastAsia" w:hAnsiTheme="majorHAnsi" w:cstheme="majorBidi" w:hint="eastAsia"/>
      </w:rPr>
      <w:t xml:space="preserve"> </w:t>
    </w:r>
    <w:r w:rsidR="00060525">
      <w:rPr>
        <w:rFonts w:asciiTheme="majorHAnsi" w:eastAsiaTheme="majorEastAsia" w:hAnsiTheme="majorHAnsi" w:cstheme="majorBidi"/>
      </w:rPr>
      <w:t xml:space="preserve">                                                           </w:t>
    </w:r>
    <w:r w:rsidR="00060525">
      <w:rPr>
        <w:rFonts w:asciiTheme="minorHAnsi" w:eastAsiaTheme="minorEastAsia" w:hAnsiTheme="minorHAnsi" w:cstheme="minorBidi"/>
      </w:rPr>
      <w:fldChar w:fldCharType="begin"/>
    </w:r>
    <w:r w:rsidR="00060525">
      <w:instrText>PAGE   \* MERGEFORMAT</w:instrText>
    </w:r>
    <w:r w:rsidR="00060525">
      <w:rPr>
        <w:rFonts w:asciiTheme="minorHAnsi" w:eastAsiaTheme="minorEastAsia" w:hAnsiTheme="minorHAnsi" w:cstheme="minorBidi"/>
      </w:rPr>
      <w:fldChar w:fldCharType="separate"/>
    </w:r>
    <w:r w:rsidRPr="00310249">
      <w:rPr>
        <w:rFonts w:asciiTheme="majorHAnsi" w:eastAsiaTheme="majorEastAsia" w:hAnsiTheme="majorHAnsi" w:cstheme="majorBidi"/>
        <w:noProof/>
        <w:lang w:val="zh-CN"/>
      </w:rPr>
      <w:t>30</w:t>
    </w:r>
    <w:r w:rsidR="00060525">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2E3F0" w14:textId="77777777" w:rsidR="00107AF7" w:rsidRDefault="00107AF7">
      <w:pPr>
        <w:spacing w:line="240" w:lineRule="auto"/>
      </w:pPr>
      <w:r>
        <w:separator/>
      </w:r>
    </w:p>
  </w:footnote>
  <w:footnote w:type="continuationSeparator" w:id="0">
    <w:p w14:paraId="73590425" w14:textId="77777777" w:rsidR="00107AF7" w:rsidRDefault="00107A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73B9D" w14:textId="77777777" w:rsidR="00060525" w:rsidRDefault="00060525">
    <w:pPr>
      <w:pStyle w:val="ab"/>
      <w:pBdr>
        <w:bottom w:val="thickThinSmallGap" w:sz="24" w:space="1" w:color="622423"/>
      </w:pBdr>
      <w:spacing w:line="240" w:lineRule="auto"/>
      <w:jc w:val="both"/>
    </w:pPr>
    <w:r>
      <w:rPr>
        <w:noProof/>
      </w:rPr>
      <w:drawing>
        <wp:inline distT="0" distB="0" distL="0" distR="0" wp14:anchorId="1324C4F2" wp14:editId="04A443D2">
          <wp:extent cx="762000" cy="114300"/>
          <wp:effectExtent l="0" t="0" r="0" b="0"/>
          <wp:docPr id="9"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114300"/>
                  </a:xfrm>
                  <a:prstGeom prst="rect">
                    <a:avLst/>
                  </a:prstGeom>
                  <a:noFill/>
                  <a:ln>
                    <a:noFill/>
                  </a:ln>
                </pic:spPr>
              </pic:pic>
            </a:graphicData>
          </a:graphic>
        </wp:inline>
      </w:drawing>
    </w:r>
    <w:r>
      <w:rPr>
        <w:rFonts w:ascii="Cambria" w:hAnsi="Cambria" w:hint="eastAsia"/>
        <w:color w:val="948A54"/>
        <w:szCs w:val="32"/>
      </w:rPr>
      <w:t xml:space="preserve">                </w:t>
    </w:r>
    <w:r>
      <w:rPr>
        <w:rFonts w:ascii="Cambria" w:hAnsi="Cambria" w:hint="eastAsia"/>
        <w:szCs w:val="32"/>
      </w:rPr>
      <w:t xml:space="preserve"> </w:t>
    </w:r>
    <w:r>
      <w:rPr>
        <w:rFonts w:ascii="Cambria" w:hAnsi="Cambria"/>
        <w:szCs w:val="32"/>
      </w:rPr>
      <w:t xml:space="preserve">                  </w:t>
    </w:r>
    <w:r>
      <w:rPr>
        <w:rFonts w:asciiTheme="majorHAnsi" w:eastAsiaTheme="majorEastAsia" w:hAnsiTheme="majorHAnsi" w:cstheme="majorBidi" w:hint="eastAsia"/>
      </w:rPr>
      <w:t>瑞星企业终端安全管理系统软件</w:t>
    </w:r>
    <w:r>
      <w:rPr>
        <w:rFonts w:asciiTheme="majorHAnsi" w:eastAsiaTheme="majorEastAsia" w:hAnsiTheme="majorHAnsi" w:cstheme="majorBidi" w:hint="eastAsia"/>
      </w:rPr>
      <w:t>3.0</w:t>
    </w:r>
    <w:r>
      <w:rPr>
        <w:rFonts w:asciiTheme="majorHAnsi" w:eastAsiaTheme="majorEastAsia" w:hAnsiTheme="majorHAnsi" w:cstheme="majorBidi" w:hint="eastAsia"/>
      </w:rPr>
      <w:t>快速使用指南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7C090" w14:textId="77777777" w:rsidR="00060525" w:rsidRDefault="00060525">
    <w:pPr>
      <w:pStyle w:val="ab"/>
      <w:pBdr>
        <w:bottom w:val="thickThinSmallGap" w:sz="24" w:space="1" w:color="622423"/>
      </w:pBdr>
      <w:spacing w:line="240" w:lineRule="auto"/>
      <w:jc w:val="both"/>
    </w:pPr>
    <w:r>
      <w:rPr>
        <w:noProof/>
      </w:rPr>
      <w:drawing>
        <wp:inline distT="0" distB="0" distL="0" distR="0" wp14:anchorId="2CCA82D7" wp14:editId="700A4ABE">
          <wp:extent cx="762000" cy="114300"/>
          <wp:effectExtent l="0" t="0" r="0" b="0"/>
          <wp:docPr id="10"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114300"/>
                  </a:xfrm>
                  <a:prstGeom prst="rect">
                    <a:avLst/>
                  </a:prstGeom>
                  <a:noFill/>
                  <a:ln>
                    <a:noFill/>
                  </a:ln>
                </pic:spPr>
              </pic:pic>
            </a:graphicData>
          </a:graphic>
        </wp:inline>
      </w:drawing>
    </w:r>
    <w:r>
      <w:rPr>
        <w:rFonts w:ascii="Cambria" w:hAnsi="Cambria" w:hint="eastAsia"/>
        <w:color w:val="948A54"/>
        <w:szCs w:val="32"/>
      </w:rPr>
      <w:t xml:space="preserve">                </w:t>
    </w:r>
    <w:r>
      <w:rPr>
        <w:rFonts w:ascii="Cambria" w:hAnsi="Cambria" w:hint="eastAsia"/>
        <w:szCs w:val="32"/>
      </w:rPr>
      <w:t xml:space="preserve"> </w:t>
    </w:r>
    <w:r>
      <w:rPr>
        <w:rFonts w:ascii="Cambria" w:hAnsi="Cambria"/>
        <w:szCs w:val="32"/>
      </w:rPr>
      <w:t xml:space="preserve">                         </w:t>
    </w:r>
    <w:r>
      <w:rPr>
        <w:rFonts w:asciiTheme="majorHAnsi" w:eastAsiaTheme="majorEastAsia" w:hAnsiTheme="majorHAnsi" w:cstheme="majorBidi" w:hint="eastAsia"/>
      </w:rPr>
      <w:t>瑞星企业终端安全管理系统软件用户手册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57"/>
    <w:multiLevelType w:val="multilevel"/>
    <w:tmpl w:val="05E67857"/>
    <w:lvl w:ilvl="0">
      <w:start w:val="1"/>
      <w:numFmt w:val="decimal"/>
      <w:pStyle w:val="1"/>
      <w:suff w:val="space"/>
      <w:lvlText w:val="%1."/>
      <w:lvlJc w:val="left"/>
      <w:pPr>
        <w:ind w:left="425" w:hanging="425"/>
      </w:pPr>
      <w:rPr>
        <w:rFonts w:cs="Times New Roman" w:hint="eastAsia"/>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suff w:val="space"/>
      <w:lvlText w:val="%1.%2."/>
      <w:lvlJc w:val="left"/>
      <w:pPr>
        <w:ind w:left="567" w:hanging="567"/>
      </w:pPr>
      <w:rPr>
        <w:rFonts w:hint="eastAsia"/>
      </w:rPr>
    </w:lvl>
    <w:lvl w:ilvl="2">
      <w:start w:val="1"/>
      <w:numFmt w:val="decimal"/>
      <w:suff w:val="space"/>
      <w:lvlText w:val="%1.%2.%3."/>
      <w:lvlJc w:val="left"/>
      <w:pPr>
        <w:ind w:left="709" w:hanging="709"/>
      </w:pPr>
      <w:rPr>
        <w:rFonts w:ascii="宋体" w:eastAsia="宋体" w:hAnsi="宋体" w:hint="eastAsia"/>
      </w:rPr>
    </w:lvl>
    <w:lvl w:ilvl="3">
      <w:start w:val="1"/>
      <w:numFmt w:val="decimal"/>
      <w:suff w:val="space"/>
      <w:lvlText w:val="%1.%2.%3.%4."/>
      <w:lvlJc w:val="left"/>
      <w:pPr>
        <w:ind w:left="851" w:hanging="851"/>
      </w:pPr>
      <w:rPr>
        <w:rFonts w:ascii="宋体" w:eastAsia="宋体" w:hAnsi="宋体" w:hint="eastAsia"/>
      </w:rPr>
    </w:lvl>
    <w:lvl w:ilvl="4">
      <w:start w:val="1"/>
      <w:numFmt w:val="decimal"/>
      <w:suff w:val="space"/>
      <w:lvlText w:val="%1.%2.%3.%4.%5."/>
      <w:lvlJc w:val="left"/>
      <w:pPr>
        <w:ind w:left="992" w:hanging="992"/>
      </w:pPr>
      <w:rPr>
        <w:rFonts w:ascii="宋体" w:eastAsia="宋体" w:hAnsi="宋体" w:hint="eastAsia"/>
      </w:rPr>
    </w:lvl>
    <w:lvl w:ilvl="5">
      <w:start w:val="1"/>
      <w:numFmt w:val="decimal"/>
      <w:suff w:val="space"/>
      <w:lvlText w:val="%1.%2.%3.%4.%5.%6."/>
      <w:lvlJc w:val="left"/>
      <w:pPr>
        <w:ind w:left="1134" w:hanging="1134"/>
      </w:pPr>
      <w:rPr>
        <w:rFonts w:hint="eastAsia"/>
      </w:rPr>
    </w:lvl>
    <w:lvl w:ilvl="6">
      <w:start w:val="1"/>
      <w:numFmt w:val="decimal"/>
      <w:suff w:val="space"/>
      <w:lvlText w:val="%1.%2.%3.%4.%5.%6.%7."/>
      <w:lvlJc w:val="left"/>
      <w:pPr>
        <w:ind w:left="1276" w:hanging="1276"/>
      </w:pPr>
      <w:rPr>
        <w:rFonts w:ascii="宋体" w:eastAsia="宋体" w:hAnsi="宋体" w:hint="eastAsia"/>
      </w:rPr>
    </w:lvl>
    <w:lvl w:ilvl="7">
      <w:start w:val="1"/>
      <w:numFmt w:val="decimal"/>
      <w:suff w:val="space"/>
      <w:lvlText w:val="%1.%2.%3.%4.%5.%6.%7.%8."/>
      <w:lvlJc w:val="left"/>
      <w:pPr>
        <w:ind w:left="1418" w:hanging="1418"/>
      </w:pPr>
      <w:rPr>
        <w:rFonts w:hint="eastAsia"/>
      </w:rPr>
    </w:lvl>
    <w:lvl w:ilvl="8">
      <w:start w:val="1"/>
      <w:numFmt w:val="decimal"/>
      <w:suff w:val="space"/>
      <w:lvlText w:val="%1.%2.%3.%4.%5.%6.%7.%8.%9."/>
      <w:lvlJc w:val="left"/>
      <w:pPr>
        <w:ind w:left="1559" w:hanging="1559"/>
      </w:pPr>
      <w:rPr>
        <w:rFonts w:hint="eastAsia"/>
      </w:rPr>
    </w:lvl>
  </w:abstractNum>
  <w:abstractNum w:abstractNumId="1">
    <w:nsid w:val="090B0EBC"/>
    <w:multiLevelType w:val="multilevel"/>
    <w:tmpl w:val="090B0EB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8862EC"/>
    <w:multiLevelType w:val="multilevel"/>
    <w:tmpl w:val="108862EC"/>
    <w:lvl w:ilvl="0">
      <w:start w:val="1"/>
      <w:numFmt w:val="decimal"/>
      <w:suff w:val="space"/>
      <w:lvlText w:val="%1、"/>
      <w:lvlJc w:val="left"/>
      <w:pPr>
        <w:ind w:left="846" w:hanging="420"/>
      </w:pPr>
      <w:rPr>
        <w:rFonts w:ascii="Times New Roman" w:hAnsi="Times New Roman" w:cs="Times New Roman" w:hint="default"/>
      </w:rPr>
    </w:lvl>
    <w:lvl w:ilvl="1">
      <w:start w:val="1"/>
      <w:numFmt w:val="bullet"/>
      <w:lvlText w:val=""/>
      <w:lvlJc w:val="left"/>
      <w:pPr>
        <w:ind w:left="1266" w:hanging="420"/>
      </w:pPr>
      <w:rPr>
        <w:rFonts w:ascii="Wingdings" w:hAnsi="Wingdings" w:hint="default"/>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
    <w:nsid w:val="2E123616"/>
    <w:multiLevelType w:val="multilevel"/>
    <w:tmpl w:val="2E123616"/>
    <w:lvl w:ilvl="0">
      <w:start w:val="1"/>
      <w:numFmt w:val="decimal"/>
      <w:lvlText w:val="%1、"/>
      <w:lvlJc w:val="left"/>
      <w:pPr>
        <w:ind w:left="840" w:hanging="420"/>
      </w:pPr>
      <w:rPr>
        <w:rFonts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94D0727"/>
    <w:multiLevelType w:val="multilevel"/>
    <w:tmpl w:val="394D07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F3E61DC"/>
    <w:multiLevelType w:val="multilevel"/>
    <w:tmpl w:val="3F3E61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5CD03DA"/>
    <w:multiLevelType w:val="multilevel"/>
    <w:tmpl w:val="45CD03DA"/>
    <w:lvl w:ilvl="0">
      <w:start w:val="1"/>
      <w:numFmt w:val="decimal"/>
      <w:suff w:val="space"/>
      <w:lvlText w:val="%1、"/>
      <w:lvlJc w:val="left"/>
      <w:pPr>
        <w:ind w:left="846" w:hanging="420"/>
      </w:pPr>
      <w:rPr>
        <w:rFonts w:ascii="Times New Roman" w:hAnsi="Times New Roman" w:cs="Times New Roman" w:hint="default"/>
      </w:rPr>
    </w:lvl>
    <w:lvl w:ilvl="1">
      <w:start w:val="1"/>
      <w:numFmt w:val="bullet"/>
      <w:lvlText w:val=""/>
      <w:lvlJc w:val="left"/>
      <w:pPr>
        <w:ind w:left="1266" w:hanging="420"/>
      </w:pPr>
      <w:rPr>
        <w:rFonts w:ascii="Wingdings" w:hAnsi="Wingdings" w:hint="default"/>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nsid w:val="50436532"/>
    <w:multiLevelType w:val="multilevel"/>
    <w:tmpl w:val="50436532"/>
    <w:lvl w:ilvl="0">
      <w:start w:val="1"/>
      <w:numFmt w:val="decimal"/>
      <w:suff w:val="space"/>
      <w:lvlText w:val="%1、"/>
      <w:lvlJc w:val="left"/>
      <w:pPr>
        <w:ind w:left="0" w:firstLine="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5B127BB6"/>
    <w:multiLevelType w:val="multilevel"/>
    <w:tmpl w:val="CE2856E8"/>
    <w:lvl w:ilvl="0">
      <w:start w:val="1"/>
      <w:numFmt w:val="bullet"/>
      <w:suff w:val="space"/>
      <w:lvlText w:val=""/>
      <w:lvlJc w:val="left"/>
      <w:pPr>
        <w:ind w:left="567" w:firstLine="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nsid w:val="679D4FEA"/>
    <w:multiLevelType w:val="multilevel"/>
    <w:tmpl w:val="679D4FEA"/>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7BFE23E4"/>
    <w:multiLevelType w:val="multilevel"/>
    <w:tmpl w:val="7BFE23E4"/>
    <w:lvl w:ilvl="0">
      <w:start w:val="1"/>
      <w:numFmt w:val="decimal"/>
      <w:suff w:val="space"/>
      <w:lvlText w:val="%1、"/>
      <w:lvlJc w:val="left"/>
      <w:pPr>
        <w:ind w:left="846" w:hanging="420"/>
      </w:pPr>
      <w:rPr>
        <w:rFonts w:ascii="Times New Roman" w:hAnsi="Times New Roman" w:cs="Times New Roman" w:hint="default"/>
        <w:color w:val="auto"/>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0"/>
  </w:num>
  <w:num w:numId="2">
    <w:abstractNumId w:val="5"/>
  </w:num>
  <w:num w:numId="3">
    <w:abstractNumId w:val="4"/>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0E2"/>
    <w:rsid w:val="00000194"/>
    <w:rsid w:val="000005B0"/>
    <w:rsid w:val="000007D5"/>
    <w:rsid w:val="00001953"/>
    <w:rsid w:val="00001F18"/>
    <w:rsid w:val="00001F3A"/>
    <w:rsid w:val="000020EA"/>
    <w:rsid w:val="00002423"/>
    <w:rsid w:val="0000348F"/>
    <w:rsid w:val="000037C9"/>
    <w:rsid w:val="000037E4"/>
    <w:rsid w:val="00003B4E"/>
    <w:rsid w:val="0000439A"/>
    <w:rsid w:val="00004428"/>
    <w:rsid w:val="00004CBE"/>
    <w:rsid w:val="000054CC"/>
    <w:rsid w:val="000057A7"/>
    <w:rsid w:val="00005D9C"/>
    <w:rsid w:val="00005E33"/>
    <w:rsid w:val="000060F8"/>
    <w:rsid w:val="00006CBA"/>
    <w:rsid w:val="00006D33"/>
    <w:rsid w:val="00007409"/>
    <w:rsid w:val="00007440"/>
    <w:rsid w:val="0001009E"/>
    <w:rsid w:val="000108D7"/>
    <w:rsid w:val="00010F0F"/>
    <w:rsid w:val="00012735"/>
    <w:rsid w:val="00012DB4"/>
    <w:rsid w:val="00012FD4"/>
    <w:rsid w:val="000138F1"/>
    <w:rsid w:val="00013C79"/>
    <w:rsid w:val="00013F65"/>
    <w:rsid w:val="00013FBC"/>
    <w:rsid w:val="00014D9D"/>
    <w:rsid w:val="00014DBF"/>
    <w:rsid w:val="00016658"/>
    <w:rsid w:val="00016953"/>
    <w:rsid w:val="00016FA2"/>
    <w:rsid w:val="00016FC0"/>
    <w:rsid w:val="000176C6"/>
    <w:rsid w:val="00017BF2"/>
    <w:rsid w:val="0002091D"/>
    <w:rsid w:val="00021309"/>
    <w:rsid w:val="000217D2"/>
    <w:rsid w:val="000217D8"/>
    <w:rsid w:val="00021F61"/>
    <w:rsid w:val="0002271F"/>
    <w:rsid w:val="0002289D"/>
    <w:rsid w:val="0002321B"/>
    <w:rsid w:val="000233D7"/>
    <w:rsid w:val="00023565"/>
    <w:rsid w:val="00023F1F"/>
    <w:rsid w:val="0002427D"/>
    <w:rsid w:val="00024B81"/>
    <w:rsid w:val="00024BC3"/>
    <w:rsid w:val="0002506E"/>
    <w:rsid w:val="000252AD"/>
    <w:rsid w:val="0002547F"/>
    <w:rsid w:val="0002548E"/>
    <w:rsid w:val="00025CAD"/>
    <w:rsid w:val="000261E4"/>
    <w:rsid w:val="00026473"/>
    <w:rsid w:val="00026B33"/>
    <w:rsid w:val="000275CC"/>
    <w:rsid w:val="00027F86"/>
    <w:rsid w:val="0003089E"/>
    <w:rsid w:val="0003140B"/>
    <w:rsid w:val="0003184B"/>
    <w:rsid w:val="00031857"/>
    <w:rsid w:val="0003189C"/>
    <w:rsid w:val="00031E17"/>
    <w:rsid w:val="0003357B"/>
    <w:rsid w:val="00033DA4"/>
    <w:rsid w:val="000344ED"/>
    <w:rsid w:val="0003475B"/>
    <w:rsid w:val="0003479D"/>
    <w:rsid w:val="00034847"/>
    <w:rsid w:val="00034BA1"/>
    <w:rsid w:val="00034BCA"/>
    <w:rsid w:val="00035435"/>
    <w:rsid w:val="0003666E"/>
    <w:rsid w:val="00036D01"/>
    <w:rsid w:val="00036D58"/>
    <w:rsid w:val="00037875"/>
    <w:rsid w:val="00037C20"/>
    <w:rsid w:val="00040918"/>
    <w:rsid w:val="00040C57"/>
    <w:rsid w:val="00042F42"/>
    <w:rsid w:val="0004306F"/>
    <w:rsid w:val="00043294"/>
    <w:rsid w:val="000432BE"/>
    <w:rsid w:val="00043AF2"/>
    <w:rsid w:val="00043C5D"/>
    <w:rsid w:val="00044186"/>
    <w:rsid w:val="000445DD"/>
    <w:rsid w:val="00044768"/>
    <w:rsid w:val="0004523F"/>
    <w:rsid w:val="000466E6"/>
    <w:rsid w:val="00050083"/>
    <w:rsid w:val="0005027C"/>
    <w:rsid w:val="00050CAB"/>
    <w:rsid w:val="000512B1"/>
    <w:rsid w:val="00053201"/>
    <w:rsid w:val="000533DA"/>
    <w:rsid w:val="00053447"/>
    <w:rsid w:val="000543BA"/>
    <w:rsid w:val="00054753"/>
    <w:rsid w:val="00054BF8"/>
    <w:rsid w:val="000550E2"/>
    <w:rsid w:val="0005528B"/>
    <w:rsid w:val="0005549F"/>
    <w:rsid w:val="0005561E"/>
    <w:rsid w:val="000557ED"/>
    <w:rsid w:val="00055A93"/>
    <w:rsid w:val="0005628B"/>
    <w:rsid w:val="00056C07"/>
    <w:rsid w:val="000577B5"/>
    <w:rsid w:val="00057AEA"/>
    <w:rsid w:val="00057F23"/>
    <w:rsid w:val="00060525"/>
    <w:rsid w:val="00060DC7"/>
    <w:rsid w:val="00061029"/>
    <w:rsid w:val="000618F2"/>
    <w:rsid w:val="00062430"/>
    <w:rsid w:val="00062AE3"/>
    <w:rsid w:val="00062FB4"/>
    <w:rsid w:val="000644D9"/>
    <w:rsid w:val="000645DC"/>
    <w:rsid w:val="000646E6"/>
    <w:rsid w:val="0006529A"/>
    <w:rsid w:val="00065829"/>
    <w:rsid w:val="00065DA2"/>
    <w:rsid w:val="00066103"/>
    <w:rsid w:val="00066172"/>
    <w:rsid w:val="00066973"/>
    <w:rsid w:val="00067698"/>
    <w:rsid w:val="000677B7"/>
    <w:rsid w:val="00067878"/>
    <w:rsid w:val="00067B3F"/>
    <w:rsid w:val="00070106"/>
    <w:rsid w:val="00070C8D"/>
    <w:rsid w:val="00070E48"/>
    <w:rsid w:val="0007102B"/>
    <w:rsid w:val="0007123F"/>
    <w:rsid w:val="000715EC"/>
    <w:rsid w:val="000724FE"/>
    <w:rsid w:val="000731C6"/>
    <w:rsid w:val="000731CC"/>
    <w:rsid w:val="00073324"/>
    <w:rsid w:val="000733D7"/>
    <w:rsid w:val="00073C79"/>
    <w:rsid w:val="00074651"/>
    <w:rsid w:val="000746F0"/>
    <w:rsid w:val="0007494A"/>
    <w:rsid w:val="00074D49"/>
    <w:rsid w:val="000750C7"/>
    <w:rsid w:val="00075145"/>
    <w:rsid w:val="000751E3"/>
    <w:rsid w:val="00075706"/>
    <w:rsid w:val="00075830"/>
    <w:rsid w:val="00075B33"/>
    <w:rsid w:val="00075C8C"/>
    <w:rsid w:val="00075F90"/>
    <w:rsid w:val="0007652C"/>
    <w:rsid w:val="00077553"/>
    <w:rsid w:val="0007762F"/>
    <w:rsid w:val="00077FAA"/>
    <w:rsid w:val="0008010D"/>
    <w:rsid w:val="000809BE"/>
    <w:rsid w:val="00080E25"/>
    <w:rsid w:val="00081952"/>
    <w:rsid w:val="000825F2"/>
    <w:rsid w:val="00082989"/>
    <w:rsid w:val="00084135"/>
    <w:rsid w:val="00085A48"/>
    <w:rsid w:val="00085D53"/>
    <w:rsid w:val="00085E27"/>
    <w:rsid w:val="00086F89"/>
    <w:rsid w:val="00090377"/>
    <w:rsid w:val="000907F9"/>
    <w:rsid w:val="00090A54"/>
    <w:rsid w:val="000915A0"/>
    <w:rsid w:val="000915BF"/>
    <w:rsid w:val="00091C58"/>
    <w:rsid w:val="000920BE"/>
    <w:rsid w:val="00092471"/>
    <w:rsid w:val="00092585"/>
    <w:rsid w:val="00092BB2"/>
    <w:rsid w:val="00093153"/>
    <w:rsid w:val="000932BE"/>
    <w:rsid w:val="00093803"/>
    <w:rsid w:val="00094854"/>
    <w:rsid w:val="00094AA0"/>
    <w:rsid w:val="00094C8A"/>
    <w:rsid w:val="000953D8"/>
    <w:rsid w:val="00095AFC"/>
    <w:rsid w:val="0009607A"/>
    <w:rsid w:val="000961B1"/>
    <w:rsid w:val="00096F59"/>
    <w:rsid w:val="00097003"/>
    <w:rsid w:val="00097C8A"/>
    <w:rsid w:val="000A015E"/>
    <w:rsid w:val="000A04CA"/>
    <w:rsid w:val="000A0C7F"/>
    <w:rsid w:val="000A0EA4"/>
    <w:rsid w:val="000A1217"/>
    <w:rsid w:val="000A1AF4"/>
    <w:rsid w:val="000A2606"/>
    <w:rsid w:val="000A2957"/>
    <w:rsid w:val="000A2A30"/>
    <w:rsid w:val="000A2C31"/>
    <w:rsid w:val="000A2D20"/>
    <w:rsid w:val="000A3218"/>
    <w:rsid w:val="000A35B9"/>
    <w:rsid w:val="000A3ABC"/>
    <w:rsid w:val="000A3EE6"/>
    <w:rsid w:val="000A4444"/>
    <w:rsid w:val="000A45D6"/>
    <w:rsid w:val="000A464F"/>
    <w:rsid w:val="000A4D27"/>
    <w:rsid w:val="000A5D30"/>
    <w:rsid w:val="000A636B"/>
    <w:rsid w:val="000A7B89"/>
    <w:rsid w:val="000A7CE6"/>
    <w:rsid w:val="000B0864"/>
    <w:rsid w:val="000B097E"/>
    <w:rsid w:val="000B139B"/>
    <w:rsid w:val="000B1952"/>
    <w:rsid w:val="000B1EE9"/>
    <w:rsid w:val="000B1EED"/>
    <w:rsid w:val="000B1FD4"/>
    <w:rsid w:val="000B246D"/>
    <w:rsid w:val="000B282F"/>
    <w:rsid w:val="000B2D41"/>
    <w:rsid w:val="000B3065"/>
    <w:rsid w:val="000B374D"/>
    <w:rsid w:val="000B4492"/>
    <w:rsid w:val="000B4D52"/>
    <w:rsid w:val="000B61B4"/>
    <w:rsid w:val="000B6271"/>
    <w:rsid w:val="000B6828"/>
    <w:rsid w:val="000B6B3E"/>
    <w:rsid w:val="000B6CC5"/>
    <w:rsid w:val="000B712E"/>
    <w:rsid w:val="000B7275"/>
    <w:rsid w:val="000C18AB"/>
    <w:rsid w:val="000C1F96"/>
    <w:rsid w:val="000C1FCD"/>
    <w:rsid w:val="000C2613"/>
    <w:rsid w:val="000C2778"/>
    <w:rsid w:val="000C29DC"/>
    <w:rsid w:val="000C2ECF"/>
    <w:rsid w:val="000C3D15"/>
    <w:rsid w:val="000C3E38"/>
    <w:rsid w:val="000C3F2D"/>
    <w:rsid w:val="000C4167"/>
    <w:rsid w:val="000C43AB"/>
    <w:rsid w:val="000C46DE"/>
    <w:rsid w:val="000C49E0"/>
    <w:rsid w:val="000C4DA4"/>
    <w:rsid w:val="000C532F"/>
    <w:rsid w:val="000C56BE"/>
    <w:rsid w:val="000C6DEB"/>
    <w:rsid w:val="000C6E2B"/>
    <w:rsid w:val="000C7125"/>
    <w:rsid w:val="000C7367"/>
    <w:rsid w:val="000C7609"/>
    <w:rsid w:val="000C79EF"/>
    <w:rsid w:val="000C7C8E"/>
    <w:rsid w:val="000C7E28"/>
    <w:rsid w:val="000D09C2"/>
    <w:rsid w:val="000D10F6"/>
    <w:rsid w:val="000D10FF"/>
    <w:rsid w:val="000D1420"/>
    <w:rsid w:val="000D15D9"/>
    <w:rsid w:val="000D1BAF"/>
    <w:rsid w:val="000D212D"/>
    <w:rsid w:val="000D25C7"/>
    <w:rsid w:val="000D2AB9"/>
    <w:rsid w:val="000D37C2"/>
    <w:rsid w:val="000D4069"/>
    <w:rsid w:val="000D4785"/>
    <w:rsid w:val="000D4878"/>
    <w:rsid w:val="000D4DD5"/>
    <w:rsid w:val="000D5180"/>
    <w:rsid w:val="000D55AD"/>
    <w:rsid w:val="000D5B1E"/>
    <w:rsid w:val="000D61B6"/>
    <w:rsid w:val="000D6DFC"/>
    <w:rsid w:val="000D6F51"/>
    <w:rsid w:val="000D750C"/>
    <w:rsid w:val="000D7887"/>
    <w:rsid w:val="000E0376"/>
    <w:rsid w:val="000E03C4"/>
    <w:rsid w:val="000E07CD"/>
    <w:rsid w:val="000E0C72"/>
    <w:rsid w:val="000E0EE1"/>
    <w:rsid w:val="000E0F58"/>
    <w:rsid w:val="000E2104"/>
    <w:rsid w:val="000E2ADD"/>
    <w:rsid w:val="000E3533"/>
    <w:rsid w:val="000E373C"/>
    <w:rsid w:val="000E37BC"/>
    <w:rsid w:val="000E3823"/>
    <w:rsid w:val="000E3AD2"/>
    <w:rsid w:val="000E3E39"/>
    <w:rsid w:val="000E487F"/>
    <w:rsid w:val="000E4A25"/>
    <w:rsid w:val="000E50F2"/>
    <w:rsid w:val="000E5582"/>
    <w:rsid w:val="000E589C"/>
    <w:rsid w:val="000E5A0C"/>
    <w:rsid w:val="000E5F48"/>
    <w:rsid w:val="000E5F6A"/>
    <w:rsid w:val="000E6E4C"/>
    <w:rsid w:val="000F06D3"/>
    <w:rsid w:val="000F09E5"/>
    <w:rsid w:val="000F1263"/>
    <w:rsid w:val="000F12F0"/>
    <w:rsid w:val="000F133F"/>
    <w:rsid w:val="000F1B79"/>
    <w:rsid w:val="000F1B8C"/>
    <w:rsid w:val="000F1C3A"/>
    <w:rsid w:val="000F20C4"/>
    <w:rsid w:val="000F277D"/>
    <w:rsid w:val="000F315B"/>
    <w:rsid w:val="000F3488"/>
    <w:rsid w:val="000F3AD3"/>
    <w:rsid w:val="000F3C30"/>
    <w:rsid w:val="000F42FB"/>
    <w:rsid w:val="000F43B7"/>
    <w:rsid w:val="000F4550"/>
    <w:rsid w:val="000F4C28"/>
    <w:rsid w:val="000F4D5A"/>
    <w:rsid w:val="000F5399"/>
    <w:rsid w:val="000F539E"/>
    <w:rsid w:val="000F5D9D"/>
    <w:rsid w:val="000F5E80"/>
    <w:rsid w:val="000F64F0"/>
    <w:rsid w:val="000F75E2"/>
    <w:rsid w:val="000F7B5C"/>
    <w:rsid w:val="000F7E79"/>
    <w:rsid w:val="001003D5"/>
    <w:rsid w:val="00100D08"/>
    <w:rsid w:val="00100EC9"/>
    <w:rsid w:val="0010132A"/>
    <w:rsid w:val="00101BF9"/>
    <w:rsid w:val="00101C9C"/>
    <w:rsid w:val="00101D37"/>
    <w:rsid w:val="00102164"/>
    <w:rsid w:val="0010236E"/>
    <w:rsid w:val="00102E85"/>
    <w:rsid w:val="00103006"/>
    <w:rsid w:val="0010324B"/>
    <w:rsid w:val="00104784"/>
    <w:rsid w:val="00104F22"/>
    <w:rsid w:val="001050E2"/>
    <w:rsid w:val="00105316"/>
    <w:rsid w:val="001054E9"/>
    <w:rsid w:val="001060D2"/>
    <w:rsid w:val="00106C70"/>
    <w:rsid w:val="001071FA"/>
    <w:rsid w:val="001072EE"/>
    <w:rsid w:val="0010767C"/>
    <w:rsid w:val="00107AF7"/>
    <w:rsid w:val="00110596"/>
    <w:rsid w:val="00110A97"/>
    <w:rsid w:val="00111390"/>
    <w:rsid w:val="00111E5F"/>
    <w:rsid w:val="00112308"/>
    <w:rsid w:val="001126FB"/>
    <w:rsid w:val="00112EEE"/>
    <w:rsid w:val="00112F2F"/>
    <w:rsid w:val="001133B8"/>
    <w:rsid w:val="00113402"/>
    <w:rsid w:val="001142A6"/>
    <w:rsid w:val="00114BA7"/>
    <w:rsid w:val="00114E36"/>
    <w:rsid w:val="00115AD4"/>
    <w:rsid w:val="00115B1F"/>
    <w:rsid w:val="001164C2"/>
    <w:rsid w:val="00116607"/>
    <w:rsid w:val="001169E5"/>
    <w:rsid w:val="001179C0"/>
    <w:rsid w:val="00117DC0"/>
    <w:rsid w:val="00117FA5"/>
    <w:rsid w:val="00121A55"/>
    <w:rsid w:val="001225E3"/>
    <w:rsid w:val="001226F1"/>
    <w:rsid w:val="00123262"/>
    <w:rsid w:val="0012343F"/>
    <w:rsid w:val="0012390C"/>
    <w:rsid w:val="00123D3B"/>
    <w:rsid w:val="00123E48"/>
    <w:rsid w:val="001244EE"/>
    <w:rsid w:val="001245C3"/>
    <w:rsid w:val="0012465B"/>
    <w:rsid w:val="001247AB"/>
    <w:rsid w:val="001248D5"/>
    <w:rsid w:val="00124B0B"/>
    <w:rsid w:val="001258C5"/>
    <w:rsid w:val="001261EB"/>
    <w:rsid w:val="00126C2A"/>
    <w:rsid w:val="00127D0E"/>
    <w:rsid w:val="00127DA3"/>
    <w:rsid w:val="00130039"/>
    <w:rsid w:val="00130142"/>
    <w:rsid w:val="0013022B"/>
    <w:rsid w:val="00130751"/>
    <w:rsid w:val="00130AEF"/>
    <w:rsid w:val="00131916"/>
    <w:rsid w:val="001327A8"/>
    <w:rsid w:val="00132D0D"/>
    <w:rsid w:val="001330D6"/>
    <w:rsid w:val="00133209"/>
    <w:rsid w:val="0013337E"/>
    <w:rsid w:val="00133532"/>
    <w:rsid w:val="001335C5"/>
    <w:rsid w:val="00133AB1"/>
    <w:rsid w:val="00133BF4"/>
    <w:rsid w:val="00133E1D"/>
    <w:rsid w:val="001345E2"/>
    <w:rsid w:val="00134B46"/>
    <w:rsid w:val="00134E0F"/>
    <w:rsid w:val="001353B0"/>
    <w:rsid w:val="00135A86"/>
    <w:rsid w:val="00135BF0"/>
    <w:rsid w:val="00136AF3"/>
    <w:rsid w:val="00137391"/>
    <w:rsid w:val="00137B51"/>
    <w:rsid w:val="00137EB4"/>
    <w:rsid w:val="00140286"/>
    <w:rsid w:val="00141C0A"/>
    <w:rsid w:val="00142906"/>
    <w:rsid w:val="00142E45"/>
    <w:rsid w:val="001430B0"/>
    <w:rsid w:val="00143B72"/>
    <w:rsid w:val="001440CD"/>
    <w:rsid w:val="00144136"/>
    <w:rsid w:val="001454E9"/>
    <w:rsid w:val="00145E92"/>
    <w:rsid w:val="001504FF"/>
    <w:rsid w:val="00151261"/>
    <w:rsid w:val="001513C2"/>
    <w:rsid w:val="001531A7"/>
    <w:rsid w:val="0015397B"/>
    <w:rsid w:val="001539A3"/>
    <w:rsid w:val="00153B2B"/>
    <w:rsid w:val="00154CAB"/>
    <w:rsid w:val="001550C9"/>
    <w:rsid w:val="00155981"/>
    <w:rsid w:val="001559F7"/>
    <w:rsid w:val="00156431"/>
    <w:rsid w:val="001565F5"/>
    <w:rsid w:val="001566DD"/>
    <w:rsid w:val="00156981"/>
    <w:rsid w:val="00156BAD"/>
    <w:rsid w:val="00157264"/>
    <w:rsid w:val="00161592"/>
    <w:rsid w:val="001615C5"/>
    <w:rsid w:val="00161649"/>
    <w:rsid w:val="00161765"/>
    <w:rsid w:val="001620A6"/>
    <w:rsid w:val="0016268D"/>
    <w:rsid w:val="00162C88"/>
    <w:rsid w:val="00163239"/>
    <w:rsid w:val="00163AA9"/>
    <w:rsid w:val="00163F17"/>
    <w:rsid w:val="001641A7"/>
    <w:rsid w:val="00164B18"/>
    <w:rsid w:val="00164BCB"/>
    <w:rsid w:val="001650C9"/>
    <w:rsid w:val="00165AF3"/>
    <w:rsid w:val="00167267"/>
    <w:rsid w:val="0016740A"/>
    <w:rsid w:val="001679B4"/>
    <w:rsid w:val="00170072"/>
    <w:rsid w:val="0017007C"/>
    <w:rsid w:val="001707F1"/>
    <w:rsid w:val="001707F2"/>
    <w:rsid w:val="001712D8"/>
    <w:rsid w:val="00171AF5"/>
    <w:rsid w:val="00171CF7"/>
    <w:rsid w:val="00171E84"/>
    <w:rsid w:val="0017226F"/>
    <w:rsid w:val="00172287"/>
    <w:rsid w:val="0017240B"/>
    <w:rsid w:val="0017268C"/>
    <w:rsid w:val="0017271B"/>
    <w:rsid w:val="00173405"/>
    <w:rsid w:val="0017350C"/>
    <w:rsid w:val="00174848"/>
    <w:rsid w:val="0017492A"/>
    <w:rsid w:val="00174BDE"/>
    <w:rsid w:val="0017598D"/>
    <w:rsid w:val="00175B44"/>
    <w:rsid w:val="001762F2"/>
    <w:rsid w:val="001763B0"/>
    <w:rsid w:val="001773A9"/>
    <w:rsid w:val="00177491"/>
    <w:rsid w:val="00177E80"/>
    <w:rsid w:val="00180D27"/>
    <w:rsid w:val="001814BB"/>
    <w:rsid w:val="0018163D"/>
    <w:rsid w:val="001818A2"/>
    <w:rsid w:val="00181F7A"/>
    <w:rsid w:val="0018209D"/>
    <w:rsid w:val="0018251A"/>
    <w:rsid w:val="00182AD0"/>
    <w:rsid w:val="00182AD9"/>
    <w:rsid w:val="001830F2"/>
    <w:rsid w:val="0018351F"/>
    <w:rsid w:val="00183987"/>
    <w:rsid w:val="00183B5D"/>
    <w:rsid w:val="0018422B"/>
    <w:rsid w:val="001844FA"/>
    <w:rsid w:val="0018493A"/>
    <w:rsid w:val="00184C69"/>
    <w:rsid w:val="00184D8A"/>
    <w:rsid w:val="0018575B"/>
    <w:rsid w:val="00185874"/>
    <w:rsid w:val="001859B1"/>
    <w:rsid w:val="001862CD"/>
    <w:rsid w:val="001865F2"/>
    <w:rsid w:val="00186A30"/>
    <w:rsid w:val="00186DB9"/>
    <w:rsid w:val="001874C9"/>
    <w:rsid w:val="001875A4"/>
    <w:rsid w:val="00187F1A"/>
    <w:rsid w:val="0019035B"/>
    <w:rsid w:val="00190653"/>
    <w:rsid w:val="00190B7A"/>
    <w:rsid w:val="00190BBA"/>
    <w:rsid w:val="00190F84"/>
    <w:rsid w:val="0019152C"/>
    <w:rsid w:val="00191D83"/>
    <w:rsid w:val="001920D2"/>
    <w:rsid w:val="001933D1"/>
    <w:rsid w:val="0019453A"/>
    <w:rsid w:val="00195075"/>
    <w:rsid w:val="001957C1"/>
    <w:rsid w:val="00195AC3"/>
    <w:rsid w:val="00195CFA"/>
    <w:rsid w:val="00195E89"/>
    <w:rsid w:val="001964CE"/>
    <w:rsid w:val="00196924"/>
    <w:rsid w:val="00196FD2"/>
    <w:rsid w:val="00197050"/>
    <w:rsid w:val="00197226"/>
    <w:rsid w:val="001974CD"/>
    <w:rsid w:val="0019793A"/>
    <w:rsid w:val="00197A2C"/>
    <w:rsid w:val="00197C98"/>
    <w:rsid w:val="001A0813"/>
    <w:rsid w:val="001A0885"/>
    <w:rsid w:val="001A0EC5"/>
    <w:rsid w:val="001A101E"/>
    <w:rsid w:val="001A1075"/>
    <w:rsid w:val="001A109E"/>
    <w:rsid w:val="001A135B"/>
    <w:rsid w:val="001A1543"/>
    <w:rsid w:val="001A26FF"/>
    <w:rsid w:val="001A32C6"/>
    <w:rsid w:val="001A34D3"/>
    <w:rsid w:val="001A3657"/>
    <w:rsid w:val="001A3B99"/>
    <w:rsid w:val="001A3E64"/>
    <w:rsid w:val="001A3F21"/>
    <w:rsid w:val="001A4F2D"/>
    <w:rsid w:val="001A5BCE"/>
    <w:rsid w:val="001A60ED"/>
    <w:rsid w:val="001A6462"/>
    <w:rsid w:val="001A64AA"/>
    <w:rsid w:val="001A672D"/>
    <w:rsid w:val="001A7683"/>
    <w:rsid w:val="001B13BB"/>
    <w:rsid w:val="001B156D"/>
    <w:rsid w:val="001B1BA6"/>
    <w:rsid w:val="001B1DCE"/>
    <w:rsid w:val="001B2431"/>
    <w:rsid w:val="001B2AE2"/>
    <w:rsid w:val="001B30F9"/>
    <w:rsid w:val="001B31EA"/>
    <w:rsid w:val="001B388C"/>
    <w:rsid w:val="001B3967"/>
    <w:rsid w:val="001B39C3"/>
    <w:rsid w:val="001B3A12"/>
    <w:rsid w:val="001B3B8F"/>
    <w:rsid w:val="001B3BC3"/>
    <w:rsid w:val="001B3CE3"/>
    <w:rsid w:val="001B3E71"/>
    <w:rsid w:val="001B4421"/>
    <w:rsid w:val="001B4867"/>
    <w:rsid w:val="001B4BFC"/>
    <w:rsid w:val="001B515D"/>
    <w:rsid w:val="001B5932"/>
    <w:rsid w:val="001B5F5B"/>
    <w:rsid w:val="001B632D"/>
    <w:rsid w:val="001B6946"/>
    <w:rsid w:val="001B7050"/>
    <w:rsid w:val="001B7814"/>
    <w:rsid w:val="001B7EE6"/>
    <w:rsid w:val="001C0059"/>
    <w:rsid w:val="001C03E3"/>
    <w:rsid w:val="001C0F4B"/>
    <w:rsid w:val="001C1AF9"/>
    <w:rsid w:val="001C1EDA"/>
    <w:rsid w:val="001C2003"/>
    <w:rsid w:val="001C2331"/>
    <w:rsid w:val="001C2B5A"/>
    <w:rsid w:val="001C3176"/>
    <w:rsid w:val="001C3502"/>
    <w:rsid w:val="001C3CF4"/>
    <w:rsid w:val="001C3DB7"/>
    <w:rsid w:val="001C3E3E"/>
    <w:rsid w:val="001C432D"/>
    <w:rsid w:val="001C48AA"/>
    <w:rsid w:val="001C4E2A"/>
    <w:rsid w:val="001C5595"/>
    <w:rsid w:val="001C5640"/>
    <w:rsid w:val="001C5759"/>
    <w:rsid w:val="001C5DAD"/>
    <w:rsid w:val="001C5DC5"/>
    <w:rsid w:val="001C5F67"/>
    <w:rsid w:val="001C69B4"/>
    <w:rsid w:val="001C6E97"/>
    <w:rsid w:val="001C706D"/>
    <w:rsid w:val="001C73F8"/>
    <w:rsid w:val="001C7EFC"/>
    <w:rsid w:val="001D0A33"/>
    <w:rsid w:val="001D135B"/>
    <w:rsid w:val="001D1BDB"/>
    <w:rsid w:val="001D1C49"/>
    <w:rsid w:val="001D2531"/>
    <w:rsid w:val="001D25E0"/>
    <w:rsid w:val="001D2E9D"/>
    <w:rsid w:val="001D3D4E"/>
    <w:rsid w:val="001D4733"/>
    <w:rsid w:val="001D4F53"/>
    <w:rsid w:val="001D5412"/>
    <w:rsid w:val="001D56A8"/>
    <w:rsid w:val="001D5A45"/>
    <w:rsid w:val="001D5DFD"/>
    <w:rsid w:val="001D6720"/>
    <w:rsid w:val="001D6A1D"/>
    <w:rsid w:val="001D6B43"/>
    <w:rsid w:val="001D746F"/>
    <w:rsid w:val="001D7539"/>
    <w:rsid w:val="001D75A4"/>
    <w:rsid w:val="001D7844"/>
    <w:rsid w:val="001D7A3C"/>
    <w:rsid w:val="001E014E"/>
    <w:rsid w:val="001E0161"/>
    <w:rsid w:val="001E065E"/>
    <w:rsid w:val="001E0DEB"/>
    <w:rsid w:val="001E1059"/>
    <w:rsid w:val="001E11A9"/>
    <w:rsid w:val="001E13C7"/>
    <w:rsid w:val="001E15F1"/>
    <w:rsid w:val="001E16ED"/>
    <w:rsid w:val="001E1F69"/>
    <w:rsid w:val="001E35CF"/>
    <w:rsid w:val="001E3F25"/>
    <w:rsid w:val="001E48F1"/>
    <w:rsid w:val="001E4AD7"/>
    <w:rsid w:val="001E4F62"/>
    <w:rsid w:val="001E507A"/>
    <w:rsid w:val="001E50DA"/>
    <w:rsid w:val="001E5806"/>
    <w:rsid w:val="001E592D"/>
    <w:rsid w:val="001E5F9C"/>
    <w:rsid w:val="001E6546"/>
    <w:rsid w:val="001E71D2"/>
    <w:rsid w:val="001E730A"/>
    <w:rsid w:val="001E7859"/>
    <w:rsid w:val="001E7E38"/>
    <w:rsid w:val="001F0345"/>
    <w:rsid w:val="001F0D68"/>
    <w:rsid w:val="001F0E61"/>
    <w:rsid w:val="001F0FDE"/>
    <w:rsid w:val="001F14C0"/>
    <w:rsid w:val="001F1CFB"/>
    <w:rsid w:val="001F21C6"/>
    <w:rsid w:val="001F21D6"/>
    <w:rsid w:val="001F2FC2"/>
    <w:rsid w:val="001F37E4"/>
    <w:rsid w:val="001F39CB"/>
    <w:rsid w:val="001F3A1C"/>
    <w:rsid w:val="001F41E9"/>
    <w:rsid w:val="001F4272"/>
    <w:rsid w:val="001F4606"/>
    <w:rsid w:val="001F4C88"/>
    <w:rsid w:val="001F5088"/>
    <w:rsid w:val="001F535A"/>
    <w:rsid w:val="001F5665"/>
    <w:rsid w:val="001F5DA4"/>
    <w:rsid w:val="001F626C"/>
    <w:rsid w:val="001F64ED"/>
    <w:rsid w:val="001F67DC"/>
    <w:rsid w:val="001F6C4D"/>
    <w:rsid w:val="001F6C76"/>
    <w:rsid w:val="001F711B"/>
    <w:rsid w:val="001F7539"/>
    <w:rsid w:val="001F7887"/>
    <w:rsid w:val="001F7E76"/>
    <w:rsid w:val="002003C8"/>
    <w:rsid w:val="00200438"/>
    <w:rsid w:val="00200737"/>
    <w:rsid w:val="00200AC1"/>
    <w:rsid w:val="00201B30"/>
    <w:rsid w:val="00201BA6"/>
    <w:rsid w:val="00201E4D"/>
    <w:rsid w:val="002024BF"/>
    <w:rsid w:val="00202CEC"/>
    <w:rsid w:val="00203036"/>
    <w:rsid w:val="00203045"/>
    <w:rsid w:val="00203835"/>
    <w:rsid w:val="0020397C"/>
    <w:rsid w:val="00203B1C"/>
    <w:rsid w:val="00203C5E"/>
    <w:rsid w:val="00203FEE"/>
    <w:rsid w:val="002043FC"/>
    <w:rsid w:val="00204B6C"/>
    <w:rsid w:val="00205503"/>
    <w:rsid w:val="00205BA8"/>
    <w:rsid w:val="00205E19"/>
    <w:rsid w:val="00205E77"/>
    <w:rsid w:val="002060DA"/>
    <w:rsid w:val="00206E0F"/>
    <w:rsid w:val="00206E47"/>
    <w:rsid w:val="002070A0"/>
    <w:rsid w:val="002077E0"/>
    <w:rsid w:val="00207D6B"/>
    <w:rsid w:val="0021004B"/>
    <w:rsid w:val="0021020A"/>
    <w:rsid w:val="00210433"/>
    <w:rsid w:val="002106E9"/>
    <w:rsid w:val="00210FD3"/>
    <w:rsid w:val="0021195B"/>
    <w:rsid w:val="00212D4F"/>
    <w:rsid w:val="00212F2C"/>
    <w:rsid w:val="00213794"/>
    <w:rsid w:val="00213CED"/>
    <w:rsid w:val="002156FD"/>
    <w:rsid w:val="00216BB1"/>
    <w:rsid w:val="00217099"/>
    <w:rsid w:val="00217CD5"/>
    <w:rsid w:val="00217FEA"/>
    <w:rsid w:val="00220530"/>
    <w:rsid w:val="0022076D"/>
    <w:rsid w:val="00220ABF"/>
    <w:rsid w:val="002214EA"/>
    <w:rsid w:val="00222BD4"/>
    <w:rsid w:val="00223104"/>
    <w:rsid w:val="00223395"/>
    <w:rsid w:val="00223550"/>
    <w:rsid w:val="002245B7"/>
    <w:rsid w:val="00224DF7"/>
    <w:rsid w:val="002250E2"/>
    <w:rsid w:val="0022512F"/>
    <w:rsid w:val="0022540D"/>
    <w:rsid w:val="002254B5"/>
    <w:rsid w:val="00225C79"/>
    <w:rsid w:val="00225CBD"/>
    <w:rsid w:val="00225D37"/>
    <w:rsid w:val="002265F8"/>
    <w:rsid w:val="00226833"/>
    <w:rsid w:val="00226D22"/>
    <w:rsid w:val="0022734B"/>
    <w:rsid w:val="00227512"/>
    <w:rsid w:val="00227697"/>
    <w:rsid w:val="0022776C"/>
    <w:rsid w:val="00230266"/>
    <w:rsid w:val="002305FB"/>
    <w:rsid w:val="002306E4"/>
    <w:rsid w:val="002309BD"/>
    <w:rsid w:val="002309E6"/>
    <w:rsid w:val="00230DD9"/>
    <w:rsid w:val="00231213"/>
    <w:rsid w:val="00231A1C"/>
    <w:rsid w:val="00231E53"/>
    <w:rsid w:val="002322FC"/>
    <w:rsid w:val="0023245E"/>
    <w:rsid w:val="002325FC"/>
    <w:rsid w:val="00232EEC"/>
    <w:rsid w:val="002334F4"/>
    <w:rsid w:val="00233E23"/>
    <w:rsid w:val="00233E5F"/>
    <w:rsid w:val="002340E3"/>
    <w:rsid w:val="002342CF"/>
    <w:rsid w:val="002344DB"/>
    <w:rsid w:val="0023474A"/>
    <w:rsid w:val="00235096"/>
    <w:rsid w:val="00235CE8"/>
    <w:rsid w:val="00235D4F"/>
    <w:rsid w:val="00236206"/>
    <w:rsid w:val="00236667"/>
    <w:rsid w:val="00236F91"/>
    <w:rsid w:val="00237035"/>
    <w:rsid w:val="00237286"/>
    <w:rsid w:val="002374CB"/>
    <w:rsid w:val="0023751F"/>
    <w:rsid w:val="002375B0"/>
    <w:rsid w:val="00237A12"/>
    <w:rsid w:val="00240274"/>
    <w:rsid w:val="0024054C"/>
    <w:rsid w:val="002408B4"/>
    <w:rsid w:val="00240975"/>
    <w:rsid w:val="00240DB4"/>
    <w:rsid w:val="00241202"/>
    <w:rsid w:val="00242161"/>
    <w:rsid w:val="0024348E"/>
    <w:rsid w:val="00243D3A"/>
    <w:rsid w:val="0024459F"/>
    <w:rsid w:val="002452A6"/>
    <w:rsid w:val="002461CA"/>
    <w:rsid w:val="0024643E"/>
    <w:rsid w:val="00246457"/>
    <w:rsid w:val="002464AC"/>
    <w:rsid w:val="00246F0C"/>
    <w:rsid w:val="00246F69"/>
    <w:rsid w:val="00247130"/>
    <w:rsid w:val="00247ADF"/>
    <w:rsid w:val="00247F63"/>
    <w:rsid w:val="0025004B"/>
    <w:rsid w:val="00250800"/>
    <w:rsid w:val="00250CE8"/>
    <w:rsid w:val="00250DE4"/>
    <w:rsid w:val="00251429"/>
    <w:rsid w:val="002515B2"/>
    <w:rsid w:val="002516AF"/>
    <w:rsid w:val="00251F7A"/>
    <w:rsid w:val="00252056"/>
    <w:rsid w:val="00252282"/>
    <w:rsid w:val="00252648"/>
    <w:rsid w:val="002528C9"/>
    <w:rsid w:val="002537CB"/>
    <w:rsid w:val="00254A48"/>
    <w:rsid w:val="00254E7D"/>
    <w:rsid w:val="0025526E"/>
    <w:rsid w:val="00255909"/>
    <w:rsid w:val="00255DEB"/>
    <w:rsid w:val="00255EB4"/>
    <w:rsid w:val="00256EEE"/>
    <w:rsid w:val="00257713"/>
    <w:rsid w:val="002601E5"/>
    <w:rsid w:val="002607FE"/>
    <w:rsid w:val="00260813"/>
    <w:rsid w:val="00260A91"/>
    <w:rsid w:val="00261C2D"/>
    <w:rsid w:val="00261D00"/>
    <w:rsid w:val="0026261E"/>
    <w:rsid w:val="00262BFD"/>
    <w:rsid w:val="00264ACD"/>
    <w:rsid w:val="002653B7"/>
    <w:rsid w:val="00265B64"/>
    <w:rsid w:val="00265F1A"/>
    <w:rsid w:val="00266DDD"/>
    <w:rsid w:val="002675AA"/>
    <w:rsid w:val="00267609"/>
    <w:rsid w:val="00267DD5"/>
    <w:rsid w:val="00267FB2"/>
    <w:rsid w:val="0027041F"/>
    <w:rsid w:val="00270DEB"/>
    <w:rsid w:val="002712D6"/>
    <w:rsid w:val="00271AEE"/>
    <w:rsid w:val="00271C8D"/>
    <w:rsid w:val="00271CAC"/>
    <w:rsid w:val="0027227A"/>
    <w:rsid w:val="0027235D"/>
    <w:rsid w:val="00272D4E"/>
    <w:rsid w:val="00274052"/>
    <w:rsid w:val="00274C78"/>
    <w:rsid w:val="00274F68"/>
    <w:rsid w:val="0027563A"/>
    <w:rsid w:val="00275E19"/>
    <w:rsid w:val="00275F7E"/>
    <w:rsid w:val="00275F88"/>
    <w:rsid w:val="002760B5"/>
    <w:rsid w:val="00276416"/>
    <w:rsid w:val="002766D2"/>
    <w:rsid w:val="00276EA0"/>
    <w:rsid w:val="00277063"/>
    <w:rsid w:val="0027707B"/>
    <w:rsid w:val="002775FE"/>
    <w:rsid w:val="00277694"/>
    <w:rsid w:val="002778DD"/>
    <w:rsid w:val="00277987"/>
    <w:rsid w:val="00280AF8"/>
    <w:rsid w:val="00280C87"/>
    <w:rsid w:val="00280EBB"/>
    <w:rsid w:val="00281950"/>
    <w:rsid w:val="002828A6"/>
    <w:rsid w:val="00282EFB"/>
    <w:rsid w:val="00283015"/>
    <w:rsid w:val="00283CDA"/>
    <w:rsid w:val="00283EE9"/>
    <w:rsid w:val="0028476B"/>
    <w:rsid w:val="002856B3"/>
    <w:rsid w:val="0028587A"/>
    <w:rsid w:val="002863A5"/>
    <w:rsid w:val="002863D4"/>
    <w:rsid w:val="002869CA"/>
    <w:rsid w:val="00287E38"/>
    <w:rsid w:val="0029037B"/>
    <w:rsid w:val="0029048B"/>
    <w:rsid w:val="00290D22"/>
    <w:rsid w:val="002911AB"/>
    <w:rsid w:val="00291325"/>
    <w:rsid w:val="0029142F"/>
    <w:rsid w:val="00291ABB"/>
    <w:rsid w:val="002933BF"/>
    <w:rsid w:val="00293BA7"/>
    <w:rsid w:val="00293CCE"/>
    <w:rsid w:val="00294302"/>
    <w:rsid w:val="002943BA"/>
    <w:rsid w:val="0029459A"/>
    <w:rsid w:val="00295095"/>
    <w:rsid w:val="002955CD"/>
    <w:rsid w:val="0029590F"/>
    <w:rsid w:val="00296236"/>
    <w:rsid w:val="002967CD"/>
    <w:rsid w:val="002969E5"/>
    <w:rsid w:val="00296A1E"/>
    <w:rsid w:val="00297072"/>
    <w:rsid w:val="002971F9"/>
    <w:rsid w:val="0029762B"/>
    <w:rsid w:val="00297AFD"/>
    <w:rsid w:val="00297BC8"/>
    <w:rsid w:val="002A0A97"/>
    <w:rsid w:val="002A1E47"/>
    <w:rsid w:val="002A24D9"/>
    <w:rsid w:val="002A492A"/>
    <w:rsid w:val="002A573B"/>
    <w:rsid w:val="002A6210"/>
    <w:rsid w:val="002A6C34"/>
    <w:rsid w:val="002A6F52"/>
    <w:rsid w:val="002A7540"/>
    <w:rsid w:val="002A7877"/>
    <w:rsid w:val="002A795C"/>
    <w:rsid w:val="002A7F18"/>
    <w:rsid w:val="002B034D"/>
    <w:rsid w:val="002B063A"/>
    <w:rsid w:val="002B0900"/>
    <w:rsid w:val="002B0B92"/>
    <w:rsid w:val="002B0F34"/>
    <w:rsid w:val="002B1DA4"/>
    <w:rsid w:val="002B202B"/>
    <w:rsid w:val="002B2355"/>
    <w:rsid w:val="002B2743"/>
    <w:rsid w:val="002B2D17"/>
    <w:rsid w:val="002B38AB"/>
    <w:rsid w:val="002B4158"/>
    <w:rsid w:val="002B463C"/>
    <w:rsid w:val="002B47CB"/>
    <w:rsid w:val="002B4C19"/>
    <w:rsid w:val="002B50F3"/>
    <w:rsid w:val="002B5B7F"/>
    <w:rsid w:val="002B6373"/>
    <w:rsid w:val="002B6652"/>
    <w:rsid w:val="002B671B"/>
    <w:rsid w:val="002B6975"/>
    <w:rsid w:val="002B743F"/>
    <w:rsid w:val="002B75E0"/>
    <w:rsid w:val="002B7948"/>
    <w:rsid w:val="002B7DD2"/>
    <w:rsid w:val="002B7EDD"/>
    <w:rsid w:val="002C039A"/>
    <w:rsid w:val="002C1084"/>
    <w:rsid w:val="002C1EF7"/>
    <w:rsid w:val="002C2075"/>
    <w:rsid w:val="002C26B8"/>
    <w:rsid w:val="002C2710"/>
    <w:rsid w:val="002C275C"/>
    <w:rsid w:val="002C2DEF"/>
    <w:rsid w:val="002C312D"/>
    <w:rsid w:val="002C31CE"/>
    <w:rsid w:val="002C33F1"/>
    <w:rsid w:val="002C34CA"/>
    <w:rsid w:val="002C4331"/>
    <w:rsid w:val="002C4542"/>
    <w:rsid w:val="002C4648"/>
    <w:rsid w:val="002C4C63"/>
    <w:rsid w:val="002C5501"/>
    <w:rsid w:val="002C5CF3"/>
    <w:rsid w:val="002C6766"/>
    <w:rsid w:val="002C6A0C"/>
    <w:rsid w:val="002C6D21"/>
    <w:rsid w:val="002C6E93"/>
    <w:rsid w:val="002C7F35"/>
    <w:rsid w:val="002D0254"/>
    <w:rsid w:val="002D08FB"/>
    <w:rsid w:val="002D1969"/>
    <w:rsid w:val="002D29B9"/>
    <w:rsid w:val="002D2BF5"/>
    <w:rsid w:val="002D2D74"/>
    <w:rsid w:val="002D2E1C"/>
    <w:rsid w:val="002D3033"/>
    <w:rsid w:val="002D3A87"/>
    <w:rsid w:val="002D3CB0"/>
    <w:rsid w:val="002D4A15"/>
    <w:rsid w:val="002D4A85"/>
    <w:rsid w:val="002D5A68"/>
    <w:rsid w:val="002D5E3B"/>
    <w:rsid w:val="002D5FEF"/>
    <w:rsid w:val="002D6A48"/>
    <w:rsid w:val="002D6A59"/>
    <w:rsid w:val="002D6B1C"/>
    <w:rsid w:val="002D70B4"/>
    <w:rsid w:val="002D7B43"/>
    <w:rsid w:val="002E0179"/>
    <w:rsid w:val="002E059A"/>
    <w:rsid w:val="002E0800"/>
    <w:rsid w:val="002E0B51"/>
    <w:rsid w:val="002E17D9"/>
    <w:rsid w:val="002E1AB8"/>
    <w:rsid w:val="002E1BD3"/>
    <w:rsid w:val="002E1E5E"/>
    <w:rsid w:val="002E2295"/>
    <w:rsid w:val="002E294E"/>
    <w:rsid w:val="002E3B69"/>
    <w:rsid w:val="002E3BEF"/>
    <w:rsid w:val="002E4B2C"/>
    <w:rsid w:val="002E4D72"/>
    <w:rsid w:val="002E4F16"/>
    <w:rsid w:val="002E536F"/>
    <w:rsid w:val="002E68C7"/>
    <w:rsid w:val="002E6E3A"/>
    <w:rsid w:val="002E78B0"/>
    <w:rsid w:val="002E79E8"/>
    <w:rsid w:val="002E7D26"/>
    <w:rsid w:val="002F023C"/>
    <w:rsid w:val="002F04DE"/>
    <w:rsid w:val="002F06F5"/>
    <w:rsid w:val="002F0B28"/>
    <w:rsid w:val="002F128D"/>
    <w:rsid w:val="002F30F5"/>
    <w:rsid w:val="002F3345"/>
    <w:rsid w:val="002F449A"/>
    <w:rsid w:val="002F55B2"/>
    <w:rsid w:val="002F566D"/>
    <w:rsid w:val="002F56F1"/>
    <w:rsid w:val="002F5831"/>
    <w:rsid w:val="002F64FC"/>
    <w:rsid w:val="002F68F0"/>
    <w:rsid w:val="002F6959"/>
    <w:rsid w:val="002F6D17"/>
    <w:rsid w:val="002F75CC"/>
    <w:rsid w:val="002F75DD"/>
    <w:rsid w:val="002F75FF"/>
    <w:rsid w:val="002F7C6A"/>
    <w:rsid w:val="003000E4"/>
    <w:rsid w:val="003001DA"/>
    <w:rsid w:val="003002D4"/>
    <w:rsid w:val="003019D0"/>
    <w:rsid w:val="00301B63"/>
    <w:rsid w:val="00301BCF"/>
    <w:rsid w:val="00301CD4"/>
    <w:rsid w:val="003020E9"/>
    <w:rsid w:val="003028A8"/>
    <w:rsid w:val="00303644"/>
    <w:rsid w:val="003041EB"/>
    <w:rsid w:val="00304A40"/>
    <w:rsid w:val="00304A6A"/>
    <w:rsid w:val="00305224"/>
    <w:rsid w:val="0030601C"/>
    <w:rsid w:val="00306821"/>
    <w:rsid w:val="003075C9"/>
    <w:rsid w:val="00310249"/>
    <w:rsid w:val="003102C1"/>
    <w:rsid w:val="00310B6A"/>
    <w:rsid w:val="00310CE7"/>
    <w:rsid w:val="00312172"/>
    <w:rsid w:val="003134AC"/>
    <w:rsid w:val="003134F4"/>
    <w:rsid w:val="00313963"/>
    <w:rsid w:val="00313DFA"/>
    <w:rsid w:val="00314230"/>
    <w:rsid w:val="00314824"/>
    <w:rsid w:val="00314B56"/>
    <w:rsid w:val="00314EE3"/>
    <w:rsid w:val="0031561B"/>
    <w:rsid w:val="00315AEF"/>
    <w:rsid w:val="003176B2"/>
    <w:rsid w:val="003179D2"/>
    <w:rsid w:val="00317AE7"/>
    <w:rsid w:val="003202B2"/>
    <w:rsid w:val="003202DB"/>
    <w:rsid w:val="003203BC"/>
    <w:rsid w:val="0032080A"/>
    <w:rsid w:val="003208EC"/>
    <w:rsid w:val="00320999"/>
    <w:rsid w:val="00320D13"/>
    <w:rsid w:val="00321AFD"/>
    <w:rsid w:val="00322042"/>
    <w:rsid w:val="0032226B"/>
    <w:rsid w:val="0032256E"/>
    <w:rsid w:val="00322E33"/>
    <w:rsid w:val="003234C0"/>
    <w:rsid w:val="003237F0"/>
    <w:rsid w:val="00323B24"/>
    <w:rsid w:val="00324DF8"/>
    <w:rsid w:val="003250EF"/>
    <w:rsid w:val="003252BE"/>
    <w:rsid w:val="003255D8"/>
    <w:rsid w:val="00325EE7"/>
    <w:rsid w:val="0032644B"/>
    <w:rsid w:val="00326F61"/>
    <w:rsid w:val="0032715B"/>
    <w:rsid w:val="00327699"/>
    <w:rsid w:val="00330A0F"/>
    <w:rsid w:val="00330DD3"/>
    <w:rsid w:val="003310E2"/>
    <w:rsid w:val="0033120A"/>
    <w:rsid w:val="00332262"/>
    <w:rsid w:val="00333238"/>
    <w:rsid w:val="003333A7"/>
    <w:rsid w:val="003333EA"/>
    <w:rsid w:val="00333658"/>
    <w:rsid w:val="003336BC"/>
    <w:rsid w:val="00333B4F"/>
    <w:rsid w:val="00333D4A"/>
    <w:rsid w:val="00333E94"/>
    <w:rsid w:val="003343C5"/>
    <w:rsid w:val="00334CBC"/>
    <w:rsid w:val="00335059"/>
    <w:rsid w:val="00335682"/>
    <w:rsid w:val="00335DED"/>
    <w:rsid w:val="0033614E"/>
    <w:rsid w:val="003364AC"/>
    <w:rsid w:val="00336663"/>
    <w:rsid w:val="00336E27"/>
    <w:rsid w:val="003373A9"/>
    <w:rsid w:val="00340184"/>
    <w:rsid w:val="00340237"/>
    <w:rsid w:val="00340609"/>
    <w:rsid w:val="00341856"/>
    <w:rsid w:val="00341A3A"/>
    <w:rsid w:val="00343701"/>
    <w:rsid w:val="00344941"/>
    <w:rsid w:val="00344AD6"/>
    <w:rsid w:val="00346111"/>
    <w:rsid w:val="00346339"/>
    <w:rsid w:val="00346661"/>
    <w:rsid w:val="0034766D"/>
    <w:rsid w:val="00347972"/>
    <w:rsid w:val="00347A63"/>
    <w:rsid w:val="00350192"/>
    <w:rsid w:val="00350818"/>
    <w:rsid w:val="00350BC0"/>
    <w:rsid w:val="00350C04"/>
    <w:rsid w:val="00350ECA"/>
    <w:rsid w:val="003511BD"/>
    <w:rsid w:val="00351F35"/>
    <w:rsid w:val="00351F88"/>
    <w:rsid w:val="003522D2"/>
    <w:rsid w:val="00352396"/>
    <w:rsid w:val="0035425F"/>
    <w:rsid w:val="0035482A"/>
    <w:rsid w:val="00354A64"/>
    <w:rsid w:val="00354A80"/>
    <w:rsid w:val="00354B61"/>
    <w:rsid w:val="00354E1E"/>
    <w:rsid w:val="0035521A"/>
    <w:rsid w:val="00355840"/>
    <w:rsid w:val="00356058"/>
    <w:rsid w:val="003560FD"/>
    <w:rsid w:val="003564B2"/>
    <w:rsid w:val="00357059"/>
    <w:rsid w:val="003574A4"/>
    <w:rsid w:val="00357D93"/>
    <w:rsid w:val="00357EFE"/>
    <w:rsid w:val="00360543"/>
    <w:rsid w:val="003609AF"/>
    <w:rsid w:val="00361143"/>
    <w:rsid w:val="00361BB5"/>
    <w:rsid w:val="00362020"/>
    <w:rsid w:val="00362534"/>
    <w:rsid w:val="00362760"/>
    <w:rsid w:val="0036321E"/>
    <w:rsid w:val="003633AE"/>
    <w:rsid w:val="00363878"/>
    <w:rsid w:val="003638E9"/>
    <w:rsid w:val="00363A62"/>
    <w:rsid w:val="00363C96"/>
    <w:rsid w:val="0036416E"/>
    <w:rsid w:val="00364DA6"/>
    <w:rsid w:val="00364E3A"/>
    <w:rsid w:val="00364E76"/>
    <w:rsid w:val="0036509D"/>
    <w:rsid w:val="00365307"/>
    <w:rsid w:val="0036565C"/>
    <w:rsid w:val="0036580E"/>
    <w:rsid w:val="00365F2E"/>
    <w:rsid w:val="00366331"/>
    <w:rsid w:val="003664F1"/>
    <w:rsid w:val="00366CC1"/>
    <w:rsid w:val="00366DB7"/>
    <w:rsid w:val="00367004"/>
    <w:rsid w:val="003670AA"/>
    <w:rsid w:val="00367119"/>
    <w:rsid w:val="0036755E"/>
    <w:rsid w:val="003702CE"/>
    <w:rsid w:val="0037046C"/>
    <w:rsid w:val="00370A4E"/>
    <w:rsid w:val="00371BA3"/>
    <w:rsid w:val="00371DF4"/>
    <w:rsid w:val="003722D1"/>
    <w:rsid w:val="00372586"/>
    <w:rsid w:val="00372717"/>
    <w:rsid w:val="00372BDE"/>
    <w:rsid w:val="0037306A"/>
    <w:rsid w:val="003733B1"/>
    <w:rsid w:val="003757CD"/>
    <w:rsid w:val="00375858"/>
    <w:rsid w:val="0037585D"/>
    <w:rsid w:val="003758BC"/>
    <w:rsid w:val="003759CC"/>
    <w:rsid w:val="003761FD"/>
    <w:rsid w:val="00376CD8"/>
    <w:rsid w:val="00377B5E"/>
    <w:rsid w:val="00377C75"/>
    <w:rsid w:val="00380086"/>
    <w:rsid w:val="0038083D"/>
    <w:rsid w:val="00380FF1"/>
    <w:rsid w:val="00381390"/>
    <w:rsid w:val="003813CC"/>
    <w:rsid w:val="003814B3"/>
    <w:rsid w:val="00381756"/>
    <w:rsid w:val="003819A7"/>
    <w:rsid w:val="00381D31"/>
    <w:rsid w:val="003824C2"/>
    <w:rsid w:val="003831C7"/>
    <w:rsid w:val="003850F8"/>
    <w:rsid w:val="0038544F"/>
    <w:rsid w:val="003867E2"/>
    <w:rsid w:val="003869CD"/>
    <w:rsid w:val="00386A34"/>
    <w:rsid w:val="00386B5E"/>
    <w:rsid w:val="00386D70"/>
    <w:rsid w:val="00386E5F"/>
    <w:rsid w:val="00386F27"/>
    <w:rsid w:val="00387102"/>
    <w:rsid w:val="003874B3"/>
    <w:rsid w:val="0038775C"/>
    <w:rsid w:val="0039001E"/>
    <w:rsid w:val="003901BB"/>
    <w:rsid w:val="00390D80"/>
    <w:rsid w:val="00391DF5"/>
    <w:rsid w:val="00391FD0"/>
    <w:rsid w:val="003926D1"/>
    <w:rsid w:val="00392CB8"/>
    <w:rsid w:val="00392E55"/>
    <w:rsid w:val="003938CF"/>
    <w:rsid w:val="00394092"/>
    <w:rsid w:val="0039513E"/>
    <w:rsid w:val="0039606C"/>
    <w:rsid w:val="003962F0"/>
    <w:rsid w:val="00396B8F"/>
    <w:rsid w:val="003975AB"/>
    <w:rsid w:val="003975E9"/>
    <w:rsid w:val="0039793B"/>
    <w:rsid w:val="003A00DE"/>
    <w:rsid w:val="003A01D7"/>
    <w:rsid w:val="003A0427"/>
    <w:rsid w:val="003A0429"/>
    <w:rsid w:val="003A04C6"/>
    <w:rsid w:val="003A06DC"/>
    <w:rsid w:val="003A07E3"/>
    <w:rsid w:val="003A108C"/>
    <w:rsid w:val="003A1346"/>
    <w:rsid w:val="003A15E4"/>
    <w:rsid w:val="003A1E13"/>
    <w:rsid w:val="003A22A6"/>
    <w:rsid w:val="003A2D1E"/>
    <w:rsid w:val="003A3364"/>
    <w:rsid w:val="003A34F6"/>
    <w:rsid w:val="003A36B4"/>
    <w:rsid w:val="003A4235"/>
    <w:rsid w:val="003A426A"/>
    <w:rsid w:val="003A4491"/>
    <w:rsid w:val="003A4990"/>
    <w:rsid w:val="003A4AB0"/>
    <w:rsid w:val="003A4FBA"/>
    <w:rsid w:val="003A50C8"/>
    <w:rsid w:val="003A598D"/>
    <w:rsid w:val="003A5C86"/>
    <w:rsid w:val="003A5DF8"/>
    <w:rsid w:val="003A62D0"/>
    <w:rsid w:val="003A694A"/>
    <w:rsid w:val="003A7644"/>
    <w:rsid w:val="003B093F"/>
    <w:rsid w:val="003B0BDA"/>
    <w:rsid w:val="003B0C04"/>
    <w:rsid w:val="003B2A31"/>
    <w:rsid w:val="003B3A41"/>
    <w:rsid w:val="003B3AC0"/>
    <w:rsid w:val="003B3B38"/>
    <w:rsid w:val="003B4424"/>
    <w:rsid w:val="003B4FE3"/>
    <w:rsid w:val="003B5971"/>
    <w:rsid w:val="003B5AA3"/>
    <w:rsid w:val="003B61C0"/>
    <w:rsid w:val="003B67BD"/>
    <w:rsid w:val="003B6801"/>
    <w:rsid w:val="003B6AA2"/>
    <w:rsid w:val="003B6DF5"/>
    <w:rsid w:val="003B71AB"/>
    <w:rsid w:val="003C0537"/>
    <w:rsid w:val="003C0652"/>
    <w:rsid w:val="003C0AC5"/>
    <w:rsid w:val="003C0C08"/>
    <w:rsid w:val="003C0E0A"/>
    <w:rsid w:val="003C0F96"/>
    <w:rsid w:val="003C14FA"/>
    <w:rsid w:val="003C1514"/>
    <w:rsid w:val="003C187F"/>
    <w:rsid w:val="003C228A"/>
    <w:rsid w:val="003C27B2"/>
    <w:rsid w:val="003C287A"/>
    <w:rsid w:val="003C3034"/>
    <w:rsid w:val="003C356F"/>
    <w:rsid w:val="003C3600"/>
    <w:rsid w:val="003C365A"/>
    <w:rsid w:val="003C3A43"/>
    <w:rsid w:val="003C3B78"/>
    <w:rsid w:val="003C3C69"/>
    <w:rsid w:val="003C3EB9"/>
    <w:rsid w:val="003C40A1"/>
    <w:rsid w:val="003C4DD7"/>
    <w:rsid w:val="003C4E15"/>
    <w:rsid w:val="003C5AAC"/>
    <w:rsid w:val="003C5B8B"/>
    <w:rsid w:val="003C5F0B"/>
    <w:rsid w:val="003C6307"/>
    <w:rsid w:val="003C6AEB"/>
    <w:rsid w:val="003C6FCB"/>
    <w:rsid w:val="003C706C"/>
    <w:rsid w:val="003C7181"/>
    <w:rsid w:val="003C7895"/>
    <w:rsid w:val="003D03BC"/>
    <w:rsid w:val="003D0CB9"/>
    <w:rsid w:val="003D0F11"/>
    <w:rsid w:val="003D0FF6"/>
    <w:rsid w:val="003D1791"/>
    <w:rsid w:val="003D2A1F"/>
    <w:rsid w:val="003D2CDF"/>
    <w:rsid w:val="003D361B"/>
    <w:rsid w:val="003D3804"/>
    <w:rsid w:val="003D3833"/>
    <w:rsid w:val="003D3C89"/>
    <w:rsid w:val="003D4B0A"/>
    <w:rsid w:val="003D4D6D"/>
    <w:rsid w:val="003D500D"/>
    <w:rsid w:val="003D57AF"/>
    <w:rsid w:val="003D7386"/>
    <w:rsid w:val="003D7425"/>
    <w:rsid w:val="003D7BF2"/>
    <w:rsid w:val="003E0093"/>
    <w:rsid w:val="003E040E"/>
    <w:rsid w:val="003E12C4"/>
    <w:rsid w:val="003E16BB"/>
    <w:rsid w:val="003E1836"/>
    <w:rsid w:val="003E18AB"/>
    <w:rsid w:val="003E22FD"/>
    <w:rsid w:val="003E2893"/>
    <w:rsid w:val="003E2B46"/>
    <w:rsid w:val="003E30DC"/>
    <w:rsid w:val="003E3A76"/>
    <w:rsid w:val="003E40A5"/>
    <w:rsid w:val="003E430A"/>
    <w:rsid w:val="003E4C66"/>
    <w:rsid w:val="003E4CD7"/>
    <w:rsid w:val="003E5138"/>
    <w:rsid w:val="003E5AE3"/>
    <w:rsid w:val="003E6B70"/>
    <w:rsid w:val="003E6BAE"/>
    <w:rsid w:val="003E6DDD"/>
    <w:rsid w:val="003E7452"/>
    <w:rsid w:val="003E7760"/>
    <w:rsid w:val="003E7783"/>
    <w:rsid w:val="003F0095"/>
    <w:rsid w:val="003F0C3B"/>
    <w:rsid w:val="003F1118"/>
    <w:rsid w:val="003F15BE"/>
    <w:rsid w:val="003F249E"/>
    <w:rsid w:val="003F481A"/>
    <w:rsid w:val="003F4961"/>
    <w:rsid w:val="003F5D5A"/>
    <w:rsid w:val="003F5E49"/>
    <w:rsid w:val="003F5FE1"/>
    <w:rsid w:val="003F6A78"/>
    <w:rsid w:val="003F7180"/>
    <w:rsid w:val="003F7C6C"/>
    <w:rsid w:val="003F7D42"/>
    <w:rsid w:val="004004B9"/>
    <w:rsid w:val="004004E7"/>
    <w:rsid w:val="0040050D"/>
    <w:rsid w:val="0040051E"/>
    <w:rsid w:val="00400823"/>
    <w:rsid w:val="00400C30"/>
    <w:rsid w:val="00401073"/>
    <w:rsid w:val="00401A86"/>
    <w:rsid w:val="00401DAF"/>
    <w:rsid w:val="004020BE"/>
    <w:rsid w:val="0040292E"/>
    <w:rsid w:val="00402B2A"/>
    <w:rsid w:val="00402D50"/>
    <w:rsid w:val="00403152"/>
    <w:rsid w:val="0040450E"/>
    <w:rsid w:val="004053DE"/>
    <w:rsid w:val="00405745"/>
    <w:rsid w:val="00406767"/>
    <w:rsid w:val="00406779"/>
    <w:rsid w:val="00406B18"/>
    <w:rsid w:val="00406B5E"/>
    <w:rsid w:val="00406CE3"/>
    <w:rsid w:val="00407190"/>
    <w:rsid w:val="00407A80"/>
    <w:rsid w:val="00407DA9"/>
    <w:rsid w:val="00407DBB"/>
    <w:rsid w:val="00407FF8"/>
    <w:rsid w:val="0041042A"/>
    <w:rsid w:val="00410AFB"/>
    <w:rsid w:val="00410B0B"/>
    <w:rsid w:val="00410B96"/>
    <w:rsid w:val="0041167B"/>
    <w:rsid w:val="004117DA"/>
    <w:rsid w:val="00411950"/>
    <w:rsid w:val="00411AA6"/>
    <w:rsid w:val="00412218"/>
    <w:rsid w:val="004123EE"/>
    <w:rsid w:val="00412777"/>
    <w:rsid w:val="00412D4E"/>
    <w:rsid w:val="00412E8F"/>
    <w:rsid w:val="004131D2"/>
    <w:rsid w:val="0041351A"/>
    <w:rsid w:val="00413C5C"/>
    <w:rsid w:val="00413D19"/>
    <w:rsid w:val="0041425C"/>
    <w:rsid w:val="00414D51"/>
    <w:rsid w:val="00414EEF"/>
    <w:rsid w:val="00415461"/>
    <w:rsid w:val="00415AE4"/>
    <w:rsid w:val="0041604A"/>
    <w:rsid w:val="004164CE"/>
    <w:rsid w:val="004169A4"/>
    <w:rsid w:val="00417164"/>
    <w:rsid w:val="0041732B"/>
    <w:rsid w:val="004174E0"/>
    <w:rsid w:val="00417D3F"/>
    <w:rsid w:val="00417DE2"/>
    <w:rsid w:val="00417E52"/>
    <w:rsid w:val="0042064E"/>
    <w:rsid w:val="00420C7C"/>
    <w:rsid w:val="004214D1"/>
    <w:rsid w:val="00421841"/>
    <w:rsid w:val="00421A58"/>
    <w:rsid w:val="00421C4E"/>
    <w:rsid w:val="00421D25"/>
    <w:rsid w:val="00421D75"/>
    <w:rsid w:val="00421DD5"/>
    <w:rsid w:val="004225B1"/>
    <w:rsid w:val="00423677"/>
    <w:rsid w:val="00423E9D"/>
    <w:rsid w:val="004250A3"/>
    <w:rsid w:val="004257E0"/>
    <w:rsid w:val="00425BA7"/>
    <w:rsid w:val="00425C73"/>
    <w:rsid w:val="00425D68"/>
    <w:rsid w:val="00425F1B"/>
    <w:rsid w:val="00426050"/>
    <w:rsid w:val="0042636F"/>
    <w:rsid w:val="00426AA0"/>
    <w:rsid w:val="00426BE1"/>
    <w:rsid w:val="00427C32"/>
    <w:rsid w:val="00430003"/>
    <w:rsid w:val="00430325"/>
    <w:rsid w:val="00430401"/>
    <w:rsid w:val="0043053C"/>
    <w:rsid w:val="004309EC"/>
    <w:rsid w:val="00431504"/>
    <w:rsid w:val="00431730"/>
    <w:rsid w:val="004317D7"/>
    <w:rsid w:val="00431D3F"/>
    <w:rsid w:val="0043346A"/>
    <w:rsid w:val="004345DF"/>
    <w:rsid w:val="004347BC"/>
    <w:rsid w:val="00434CDD"/>
    <w:rsid w:val="004350CC"/>
    <w:rsid w:val="00435C02"/>
    <w:rsid w:val="00435CD2"/>
    <w:rsid w:val="00435DC7"/>
    <w:rsid w:val="004360B1"/>
    <w:rsid w:val="00436239"/>
    <w:rsid w:val="0043625D"/>
    <w:rsid w:val="0043638B"/>
    <w:rsid w:val="004372D6"/>
    <w:rsid w:val="00437ADF"/>
    <w:rsid w:val="00437C76"/>
    <w:rsid w:val="00437E7A"/>
    <w:rsid w:val="00437E7F"/>
    <w:rsid w:val="004404A9"/>
    <w:rsid w:val="004406E8"/>
    <w:rsid w:val="00440AE7"/>
    <w:rsid w:val="00440B47"/>
    <w:rsid w:val="00440DCD"/>
    <w:rsid w:val="00441237"/>
    <w:rsid w:val="0044173D"/>
    <w:rsid w:val="00441C5E"/>
    <w:rsid w:val="00442384"/>
    <w:rsid w:val="0044352D"/>
    <w:rsid w:val="00443589"/>
    <w:rsid w:val="004438E0"/>
    <w:rsid w:val="00443967"/>
    <w:rsid w:val="00443EE4"/>
    <w:rsid w:val="00444139"/>
    <w:rsid w:val="0044476C"/>
    <w:rsid w:val="0044484A"/>
    <w:rsid w:val="00444A6C"/>
    <w:rsid w:val="00445024"/>
    <w:rsid w:val="0044544E"/>
    <w:rsid w:val="004466A2"/>
    <w:rsid w:val="00446F2C"/>
    <w:rsid w:val="0044707B"/>
    <w:rsid w:val="00447EA8"/>
    <w:rsid w:val="004502D2"/>
    <w:rsid w:val="004503FF"/>
    <w:rsid w:val="004506A0"/>
    <w:rsid w:val="00450E58"/>
    <w:rsid w:val="0045116A"/>
    <w:rsid w:val="004512CF"/>
    <w:rsid w:val="00451B11"/>
    <w:rsid w:val="00451DF0"/>
    <w:rsid w:val="004522C6"/>
    <w:rsid w:val="0045352C"/>
    <w:rsid w:val="0045410D"/>
    <w:rsid w:val="00455AE6"/>
    <w:rsid w:val="00456925"/>
    <w:rsid w:val="00456B2A"/>
    <w:rsid w:val="004579D6"/>
    <w:rsid w:val="00457CCC"/>
    <w:rsid w:val="00457D64"/>
    <w:rsid w:val="0046032C"/>
    <w:rsid w:val="0046047A"/>
    <w:rsid w:val="0046087A"/>
    <w:rsid w:val="00460D9E"/>
    <w:rsid w:val="0046280C"/>
    <w:rsid w:val="00462CDA"/>
    <w:rsid w:val="00463012"/>
    <w:rsid w:val="0046324F"/>
    <w:rsid w:val="00464517"/>
    <w:rsid w:val="00464C78"/>
    <w:rsid w:val="00464DEF"/>
    <w:rsid w:val="004657E4"/>
    <w:rsid w:val="00465A6C"/>
    <w:rsid w:val="00465E75"/>
    <w:rsid w:val="004669ED"/>
    <w:rsid w:val="004677C0"/>
    <w:rsid w:val="00467B8C"/>
    <w:rsid w:val="0047011D"/>
    <w:rsid w:val="00470168"/>
    <w:rsid w:val="00470373"/>
    <w:rsid w:val="004705EA"/>
    <w:rsid w:val="00470693"/>
    <w:rsid w:val="00471457"/>
    <w:rsid w:val="004721EE"/>
    <w:rsid w:val="00472886"/>
    <w:rsid w:val="004729E2"/>
    <w:rsid w:val="00472D03"/>
    <w:rsid w:val="004733E6"/>
    <w:rsid w:val="00473D68"/>
    <w:rsid w:val="0047411C"/>
    <w:rsid w:val="0047420D"/>
    <w:rsid w:val="004746E9"/>
    <w:rsid w:val="004748F5"/>
    <w:rsid w:val="00474CD2"/>
    <w:rsid w:val="004759FE"/>
    <w:rsid w:val="00475BB8"/>
    <w:rsid w:val="00475E07"/>
    <w:rsid w:val="00475F42"/>
    <w:rsid w:val="00477594"/>
    <w:rsid w:val="00477774"/>
    <w:rsid w:val="00477934"/>
    <w:rsid w:val="00477CBD"/>
    <w:rsid w:val="00480328"/>
    <w:rsid w:val="004824B3"/>
    <w:rsid w:val="00482A36"/>
    <w:rsid w:val="00482F1F"/>
    <w:rsid w:val="0048305A"/>
    <w:rsid w:val="00483FE4"/>
    <w:rsid w:val="0048438E"/>
    <w:rsid w:val="004845A8"/>
    <w:rsid w:val="004846CC"/>
    <w:rsid w:val="00484A71"/>
    <w:rsid w:val="00484FBD"/>
    <w:rsid w:val="00485A84"/>
    <w:rsid w:val="00486443"/>
    <w:rsid w:val="00486631"/>
    <w:rsid w:val="00486641"/>
    <w:rsid w:val="00486728"/>
    <w:rsid w:val="004867AE"/>
    <w:rsid w:val="00486A66"/>
    <w:rsid w:val="00487C21"/>
    <w:rsid w:val="00487CA0"/>
    <w:rsid w:val="00487FC3"/>
    <w:rsid w:val="00490613"/>
    <w:rsid w:val="00490BD7"/>
    <w:rsid w:val="00490C99"/>
    <w:rsid w:val="0049100E"/>
    <w:rsid w:val="00491098"/>
    <w:rsid w:val="004916C0"/>
    <w:rsid w:val="00492832"/>
    <w:rsid w:val="004928F8"/>
    <w:rsid w:val="00492FC4"/>
    <w:rsid w:val="0049302F"/>
    <w:rsid w:val="004930C6"/>
    <w:rsid w:val="004930F9"/>
    <w:rsid w:val="00493524"/>
    <w:rsid w:val="004936B1"/>
    <w:rsid w:val="004936DB"/>
    <w:rsid w:val="00493B3B"/>
    <w:rsid w:val="004944F7"/>
    <w:rsid w:val="00495A14"/>
    <w:rsid w:val="00495DEF"/>
    <w:rsid w:val="00496713"/>
    <w:rsid w:val="0049693F"/>
    <w:rsid w:val="00496C12"/>
    <w:rsid w:val="00497286"/>
    <w:rsid w:val="004974B3"/>
    <w:rsid w:val="004975E1"/>
    <w:rsid w:val="00497A0E"/>
    <w:rsid w:val="00497D2E"/>
    <w:rsid w:val="004A05BA"/>
    <w:rsid w:val="004A09D6"/>
    <w:rsid w:val="004A0C6F"/>
    <w:rsid w:val="004A1596"/>
    <w:rsid w:val="004A1D8E"/>
    <w:rsid w:val="004A1F46"/>
    <w:rsid w:val="004A213D"/>
    <w:rsid w:val="004A2287"/>
    <w:rsid w:val="004A24C8"/>
    <w:rsid w:val="004A26E8"/>
    <w:rsid w:val="004A2E5E"/>
    <w:rsid w:val="004A305D"/>
    <w:rsid w:val="004A3735"/>
    <w:rsid w:val="004A3C69"/>
    <w:rsid w:val="004A4020"/>
    <w:rsid w:val="004A4834"/>
    <w:rsid w:val="004A4E32"/>
    <w:rsid w:val="004A5BE1"/>
    <w:rsid w:val="004A5DD6"/>
    <w:rsid w:val="004A645E"/>
    <w:rsid w:val="004A6876"/>
    <w:rsid w:val="004A788E"/>
    <w:rsid w:val="004A7C2F"/>
    <w:rsid w:val="004B0C13"/>
    <w:rsid w:val="004B0C16"/>
    <w:rsid w:val="004B0F0B"/>
    <w:rsid w:val="004B100C"/>
    <w:rsid w:val="004B1B76"/>
    <w:rsid w:val="004B2171"/>
    <w:rsid w:val="004B2586"/>
    <w:rsid w:val="004B29B4"/>
    <w:rsid w:val="004B2CE1"/>
    <w:rsid w:val="004B2D38"/>
    <w:rsid w:val="004B334C"/>
    <w:rsid w:val="004B386D"/>
    <w:rsid w:val="004B3BE6"/>
    <w:rsid w:val="004B4497"/>
    <w:rsid w:val="004B55ED"/>
    <w:rsid w:val="004B5B2A"/>
    <w:rsid w:val="004B60B9"/>
    <w:rsid w:val="004B6F66"/>
    <w:rsid w:val="004B6FB7"/>
    <w:rsid w:val="004B77A9"/>
    <w:rsid w:val="004B7D00"/>
    <w:rsid w:val="004B7E25"/>
    <w:rsid w:val="004C0BBA"/>
    <w:rsid w:val="004C0DE3"/>
    <w:rsid w:val="004C103C"/>
    <w:rsid w:val="004C1190"/>
    <w:rsid w:val="004C1A07"/>
    <w:rsid w:val="004C1A50"/>
    <w:rsid w:val="004C1A5C"/>
    <w:rsid w:val="004C2F1F"/>
    <w:rsid w:val="004C2F47"/>
    <w:rsid w:val="004C3249"/>
    <w:rsid w:val="004C42F4"/>
    <w:rsid w:val="004C4A0A"/>
    <w:rsid w:val="004C565B"/>
    <w:rsid w:val="004C5683"/>
    <w:rsid w:val="004C5906"/>
    <w:rsid w:val="004C6890"/>
    <w:rsid w:val="004C6E7F"/>
    <w:rsid w:val="004C6F01"/>
    <w:rsid w:val="004C7612"/>
    <w:rsid w:val="004D036C"/>
    <w:rsid w:val="004D03CA"/>
    <w:rsid w:val="004D076C"/>
    <w:rsid w:val="004D0B77"/>
    <w:rsid w:val="004D0C20"/>
    <w:rsid w:val="004D1049"/>
    <w:rsid w:val="004D1052"/>
    <w:rsid w:val="004D10F5"/>
    <w:rsid w:val="004D16BC"/>
    <w:rsid w:val="004D1C19"/>
    <w:rsid w:val="004D1ED4"/>
    <w:rsid w:val="004D2A6C"/>
    <w:rsid w:val="004D2FEF"/>
    <w:rsid w:val="004D345B"/>
    <w:rsid w:val="004D3A92"/>
    <w:rsid w:val="004D5241"/>
    <w:rsid w:val="004D55FB"/>
    <w:rsid w:val="004D5A51"/>
    <w:rsid w:val="004D6618"/>
    <w:rsid w:val="004D6E45"/>
    <w:rsid w:val="004D792F"/>
    <w:rsid w:val="004D7F1E"/>
    <w:rsid w:val="004E06B4"/>
    <w:rsid w:val="004E0C98"/>
    <w:rsid w:val="004E149D"/>
    <w:rsid w:val="004E160B"/>
    <w:rsid w:val="004E1794"/>
    <w:rsid w:val="004E1A2D"/>
    <w:rsid w:val="004E1ED9"/>
    <w:rsid w:val="004E2525"/>
    <w:rsid w:val="004E27F9"/>
    <w:rsid w:val="004E2AAE"/>
    <w:rsid w:val="004E314B"/>
    <w:rsid w:val="004E396F"/>
    <w:rsid w:val="004E3AFC"/>
    <w:rsid w:val="004E3E32"/>
    <w:rsid w:val="004E48C9"/>
    <w:rsid w:val="004E4B33"/>
    <w:rsid w:val="004E4BD8"/>
    <w:rsid w:val="004E4DEA"/>
    <w:rsid w:val="004E5A3D"/>
    <w:rsid w:val="004E5EE4"/>
    <w:rsid w:val="004E6530"/>
    <w:rsid w:val="004E6A5A"/>
    <w:rsid w:val="004E6BC8"/>
    <w:rsid w:val="004E6FC1"/>
    <w:rsid w:val="004E7353"/>
    <w:rsid w:val="004E73F0"/>
    <w:rsid w:val="004E7A03"/>
    <w:rsid w:val="004F060D"/>
    <w:rsid w:val="004F061B"/>
    <w:rsid w:val="004F08AD"/>
    <w:rsid w:val="004F1075"/>
    <w:rsid w:val="004F12D1"/>
    <w:rsid w:val="004F19B0"/>
    <w:rsid w:val="004F2751"/>
    <w:rsid w:val="004F2B79"/>
    <w:rsid w:val="004F2C29"/>
    <w:rsid w:val="004F2CCA"/>
    <w:rsid w:val="004F308D"/>
    <w:rsid w:val="004F3766"/>
    <w:rsid w:val="004F43CD"/>
    <w:rsid w:val="004F491D"/>
    <w:rsid w:val="004F4B00"/>
    <w:rsid w:val="004F5049"/>
    <w:rsid w:val="004F5125"/>
    <w:rsid w:val="004F5204"/>
    <w:rsid w:val="004F5417"/>
    <w:rsid w:val="004F6B46"/>
    <w:rsid w:val="004F6E42"/>
    <w:rsid w:val="004F6FD1"/>
    <w:rsid w:val="004F74D1"/>
    <w:rsid w:val="004F781F"/>
    <w:rsid w:val="004F7B51"/>
    <w:rsid w:val="00500296"/>
    <w:rsid w:val="005002EE"/>
    <w:rsid w:val="0050084D"/>
    <w:rsid w:val="0050094E"/>
    <w:rsid w:val="00500D99"/>
    <w:rsid w:val="00500FE5"/>
    <w:rsid w:val="00501324"/>
    <w:rsid w:val="0050173B"/>
    <w:rsid w:val="0050184C"/>
    <w:rsid w:val="0050192D"/>
    <w:rsid w:val="00501A2D"/>
    <w:rsid w:val="00501B6A"/>
    <w:rsid w:val="005026D5"/>
    <w:rsid w:val="00503436"/>
    <w:rsid w:val="00503556"/>
    <w:rsid w:val="005038D6"/>
    <w:rsid w:val="005039BB"/>
    <w:rsid w:val="00503BD5"/>
    <w:rsid w:val="00504081"/>
    <w:rsid w:val="00504562"/>
    <w:rsid w:val="005045A2"/>
    <w:rsid w:val="00504AC0"/>
    <w:rsid w:val="00505121"/>
    <w:rsid w:val="00505790"/>
    <w:rsid w:val="005058B8"/>
    <w:rsid w:val="00507A8F"/>
    <w:rsid w:val="00507E55"/>
    <w:rsid w:val="005109C0"/>
    <w:rsid w:val="00510E0F"/>
    <w:rsid w:val="00510FD7"/>
    <w:rsid w:val="005111A5"/>
    <w:rsid w:val="005119BB"/>
    <w:rsid w:val="00511DA4"/>
    <w:rsid w:val="00511F77"/>
    <w:rsid w:val="00512F3B"/>
    <w:rsid w:val="00512F96"/>
    <w:rsid w:val="005134DE"/>
    <w:rsid w:val="00513763"/>
    <w:rsid w:val="005139F9"/>
    <w:rsid w:val="00513E34"/>
    <w:rsid w:val="00514024"/>
    <w:rsid w:val="0051430A"/>
    <w:rsid w:val="00514C5D"/>
    <w:rsid w:val="00514EFE"/>
    <w:rsid w:val="00515709"/>
    <w:rsid w:val="005157B8"/>
    <w:rsid w:val="00515828"/>
    <w:rsid w:val="00515AAF"/>
    <w:rsid w:val="00515F64"/>
    <w:rsid w:val="0051690F"/>
    <w:rsid w:val="00516D64"/>
    <w:rsid w:val="0051706A"/>
    <w:rsid w:val="00517342"/>
    <w:rsid w:val="00517D05"/>
    <w:rsid w:val="00521B01"/>
    <w:rsid w:val="00522108"/>
    <w:rsid w:val="00523832"/>
    <w:rsid w:val="005247A5"/>
    <w:rsid w:val="005252D7"/>
    <w:rsid w:val="005254BD"/>
    <w:rsid w:val="00525669"/>
    <w:rsid w:val="00525EF5"/>
    <w:rsid w:val="00526627"/>
    <w:rsid w:val="0052663B"/>
    <w:rsid w:val="005273EC"/>
    <w:rsid w:val="005277DA"/>
    <w:rsid w:val="00527A3D"/>
    <w:rsid w:val="00530978"/>
    <w:rsid w:val="00531108"/>
    <w:rsid w:val="005324A6"/>
    <w:rsid w:val="00532DAA"/>
    <w:rsid w:val="00533434"/>
    <w:rsid w:val="00533720"/>
    <w:rsid w:val="005339BE"/>
    <w:rsid w:val="00533A95"/>
    <w:rsid w:val="00533D75"/>
    <w:rsid w:val="00534546"/>
    <w:rsid w:val="0053466F"/>
    <w:rsid w:val="00534E59"/>
    <w:rsid w:val="00535088"/>
    <w:rsid w:val="00536728"/>
    <w:rsid w:val="00536EA5"/>
    <w:rsid w:val="0054051B"/>
    <w:rsid w:val="00540C89"/>
    <w:rsid w:val="00541423"/>
    <w:rsid w:val="005415C0"/>
    <w:rsid w:val="00541DDA"/>
    <w:rsid w:val="00542AAA"/>
    <w:rsid w:val="005432B3"/>
    <w:rsid w:val="005433C8"/>
    <w:rsid w:val="005449F2"/>
    <w:rsid w:val="00545073"/>
    <w:rsid w:val="00545A6B"/>
    <w:rsid w:val="00545DD3"/>
    <w:rsid w:val="005461CF"/>
    <w:rsid w:val="005467E6"/>
    <w:rsid w:val="005468E3"/>
    <w:rsid w:val="00546B79"/>
    <w:rsid w:val="00546E51"/>
    <w:rsid w:val="0054700F"/>
    <w:rsid w:val="005475B3"/>
    <w:rsid w:val="00547668"/>
    <w:rsid w:val="00547942"/>
    <w:rsid w:val="00547C23"/>
    <w:rsid w:val="00550221"/>
    <w:rsid w:val="0055074E"/>
    <w:rsid w:val="005521F9"/>
    <w:rsid w:val="00552483"/>
    <w:rsid w:val="00552BD8"/>
    <w:rsid w:val="00553A17"/>
    <w:rsid w:val="00554C26"/>
    <w:rsid w:val="00554C71"/>
    <w:rsid w:val="00554E48"/>
    <w:rsid w:val="00555133"/>
    <w:rsid w:val="0055527E"/>
    <w:rsid w:val="005559B6"/>
    <w:rsid w:val="00555EC6"/>
    <w:rsid w:val="00556198"/>
    <w:rsid w:val="00556D5C"/>
    <w:rsid w:val="00556DBF"/>
    <w:rsid w:val="005576C9"/>
    <w:rsid w:val="00557769"/>
    <w:rsid w:val="005602F2"/>
    <w:rsid w:val="005607E4"/>
    <w:rsid w:val="00560D5E"/>
    <w:rsid w:val="00560E6D"/>
    <w:rsid w:val="00561388"/>
    <w:rsid w:val="005614E2"/>
    <w:rsid w:val="00561510"/>
    <w:rsid w:val="00561900"/>
    <w:rsid w:val="00561AC9"/>
    <w:rsid w:val="00561B9A"/>
    <w:rsid w:val="005620D0"/>
    <w:rsid w:val="00562468"/>
    <w:rsid w:val="005628B6"/>
    <w:rsid w:val="00562B7E"/>
    <w:rsid w:val="00562C5B"/>
    <w:rsid w:val="005630DE"/>
    <w:rsid w:val="0056322A"/>
    <w:rsid w:val="005632BF"/>
    <w:rsid w:val="005634A6"/>
    <w:rsid w:val="00563DC3"/>
    <w:rsid w:val="0056493A"/>
    <w:rsid w:val="00565AD3"/>
    <w:rsid w:val="00566495"/>
    <w:rsid w:val="00567006"/>
    <w:rsid w:val="0056745A"/>
    <w:rsid w:val="00567547"/>
    <w:rsid w:val="0057056B"/>
    <w:rsid w:val="005705F0"/>
    <w:rsid w:val="00570655"/>
    <w:rsid w:val="005714D1"/>
    <w:rsid w:val="0057167F"/>
    <w:rsid w:val="00571E9C"/>
    <w:rsid w:val="005725A2"/>
    <w:rsid w:val="00572785"/>
    <w:rsid w:val="00572832"/>
    <w:rsid w:val="00572BDD"/>
    <w:rsid w:val="00573333"/>
    <w:rsid w:val="0057392C"/>
    <w:rsid w:val="00573F9F"/>
    <w:rsid w:val="005742C6"/>
    <w:rsid w:val="005742C7"/>
    <w:rsid w:val="00574E0E"/>
    <w:rsid w:val="005751DB"/>
    <w:rsid w:val="005752EB"/>
    <w:rsid w:val="0057538D"/>
    <w:rsid w:val="005754AF"/>
    <w:rsid w:val="00575A42"/>
    <w:rsid w:val="00575C3F"/>
    <w:rsid w:val="00575D00"/>
    <w:rsid w:val="00575F55"/>
    <w:rsid w:val="0057619F"/>
    <w:rsid w:val="00576E34"/>
    <w:rsid w:val="0057742D"/>
    <w:rsid w:val="00577DF8"/>
    <w:rsid w:val="00580274"/>
    <w:rsid w:val="005804EC"/>
    <w:rsid w:val="0058062B"/>
    <w:rsid w:val="00580B25"/>
    <w:rsid w:val="00580B51"/>
    <w:rsid w:val="00580D79"/>
    <w:rsid w:val="00580F5E"/>
    <w:rsid w:val="0058153A"/>
    <w:rsid w:val="00581660"/>
    <w:rsid w:val="00581854"/>
    <w:rsid w:val="00581AFD"/>
    <w:rsid w:val="00581EA1"/>
    <w:rsid w:val="005828BE"/>
    <w:rsid w:val="00582AF1"/>
    <w:rsid w:val="005839D9"/>
    <w:rsid w:val="00583AAA"/>
    <w:rsid w:val="00583E70"/>
    <w:rsid w:val="0058451C"/>
    <w:rsid w:val="00584684"/>
    <w:rsid w:val="0058493E"/>
    <w:rsid w:val="00585CEC"/>
    <w:rsid w:val="00586990"/>
    <w:rsid w:val="005869BE"/>
    <w:rsid w:val="00586AF6"/>
    <w:rsid w:val="00587005"/>
    <w:rsid w:val="005875CA"/>
    <w:rsid w:val="005878C1"/>
    <w:rsid w:val="005879FE"/>
    <w:rsid w:val="00587F7B"/>
    <w:rsid w:val="00590521"/>
    <w:rsid w:val="00590695"/>
    <w:rsid w:val="00590A9D"/>
    <w:rsid w:val="00590C6E"/>
    <w:rsid w:val="005913F1"/>
    <w:rsid w:val="00591F22"/>
    <w:rsid w:val="00592A7A"/>
    <w:rsid w:val="00593550"/>
    <w:rsid w:val="00593A14"/>
    <w:rsid w:val="00594704"/>
    <w:rsid w:val="00594722"/>
    <w:rsid w:val="00594AB2"/>
    <w:rsid w:val="00594C14"/>
    <w:rsid w:val="00594E0E"/>
    <w:rsid w:val="0059515E"/>
    <w:rsid w:val="00596021"/>
    <w:rsid w:val="005961FC"/>
    <w:rsid w:val="00596BBD"/>
    <w:rsid w:val="00596D24"/>
    <w:rsid w:val="00596F8E"/>
    <w:rsid w:val="00597F8D"/>
    <w:rsid w:val="005A06E7"/>
    <w:rsid w:val="005A0741"/>
    <w:rsid w:val="005A17AE"/>
    <w:rsid w:val="005A1E64"/>
    <w:rsid w:val="005A1F36"/>
    <w:rsid w:val="005A21D2"/>
    <w:rsid w:val="005A2E21"/>
    <w:rsid w:val="005A3C56"/>
    <w:rsid w:val="005A4A0A"/>
    <w:rsid w:val="005A4D1A"/>
    <w:rsid w:val="005A4E31"/>
    <w:rsid w:val="005A5122"/>
    <w:rsid w:val="005A51E9"/>
    <w:rsid w:val="005A570B"/>
    <w:rsid w:val="005A5D4E"/>
    <w:rsid w:val="005A5DD9"/>
    <w:rsid w:val="005A5FB4"/>
    <w:rsid w:val="005A66AC"/>
    <w:rsid w:val="005A6830"/>
    <w:rsid w:val="005B050B"/>
    <w:rsid w:val="005B055E"/>
    <w:rsid w:val="005B0D1E"/>
    <w:rsid w:val="005B1079"/>
    <w:rsid w:val="005B1183"/>
    <w:rsid w:val="005B1AA8"/>
    <w:rsid w:val="005B1F97"/>
    <w:rsid w:val="005B22C7"/>
    <w:rsid w:val="005B3AD5"/>
    <w:rsid w:val="005B3DAA"/>
    <w:rsid w:val="005B4D32"/>
    <w:rsid w:val="005B5071"/>
    <w:rsid w:val="005B62A3"/>
    <w:rsid w:val="005B644D"/>
    <w:rsid w:val="005B6636"/>
    <w:rsid w:val="005B68F6"/>
    <w:rsid w:val="005B6F77"/>
    <w:rsid w:val="005B7264"/>
    <w:rsid w:val="005B7810"/>
    <w:rsid w:val="005B7927"/>
    <w:rsid w:val="005B7A6B"/>
    <w:rsid w:val="005B7AD0"/>
    <w:rsid w:val="005C065B"/>
    <w:rsid w:val="005C08D4"/>
    <w:rsid w:val="005C0B5F"/>
    <w:rsid w:val="005C1A01"/>
    <w:rsid w:val="005C3A8A"/>
    <w:rsid w:val="005C4A90"/>
    <w:rsid w:val="005C4AC5"/>
    <w:rsid w:val="005C52DF"/>
    <w:rsid w:val="005C543F"/>
    <w:rsid w:val="005C597D"/>
    <w:rsid w:val="005C60AB"/>
    <w:rsid w:val="005C6292"/>
    <w:rsid w:val="005C67F7"/>
    <w:rsid w:val="005C6C7F"/>
    <w:rsid w:val="005C7681"/>
    <w:rsid w:val="005D0464"/>
    <w:rsid w:val="005D0559"/>
    <w:rsid w:val="005D0FDE"/>
    <w:rsid w:val="005D16C8"/>
    <w:rsid w:val="005D2A80"/>
    <w:rsid w:val="005D30EF"/>
    <w:rsid w:val="005D38D6"/>
    <w:rsid w:val="005D3FC6"/>
    <w:rsid w:val="005D44EF"/>
    <w:rsid w:val="005D5876"/>
    <w:rsid w:val="005D6BCB"/>
    <w:rsid w:val="005D6BE7"/>
    <w:rsid w:val="005D704A"/>
    <w:rsid w:val="005D785F"/>
    <w:rsid w:val="005D7901"/>
    <w:rsid w:val="005D7B46"/>
    <w:rsid w:val="005D7E26"/>
    <w:rsid w:val="005D7FFB"/>
    <w:rsid w:val="005E046D"/>
    <w:rsid w:val="005E048D"/>
    <w:rsid w:val="005E092B"/>
    <w:rsid w:val="005E1DDE"/>
    <w:rsid w:val="005E1F05"/>
    <w:rsid w:val="005E2544"/>
    <w:rsid w:val="005E2DDC"/>
    <w:rsid w:val="005E2FD6"/>
    <w:rsid w:val="005E32C2"/>
    <w:rsid w:val="005E391F"/>
    <w:rsid w:val="005E3A7F"/>
    <w:rsid w:val="005E3D1E"/>
    <w:rsid w:val="005E4567"/>
    <w:rsid w:val="005E47EB"/>
    <w:rsid w:val="005E4AF4"/>
    <w:rsid w:val="005E4B55"/>
    <w:rsid w:val="005E4F1D"/>
    <w:rsid w:val="005E512B"/>
    <w:rsid w:val="005E5642"/>
    <w:rsid w:val="005E58CA"/>
    <w:rsid w:val="005E6CCC"/>
    <w:rsid w:val="005E76E4"/>
    <w:rsid w:val="005E7835"/>
    <w:rsid w:val="005E7CC0"/>
    <w:rsid w:val="005F0C44"/>
    <w:rsid w:val="005F12FD"/>
    <w:rsid w:val="005F1487"/>
    <w:rsid w:val="005F1B77"/>
    <w:rsid w:val="005F1C37"/>
    <w:rsid w:val="005F1C9E"/>
    <w:rsid w:val="005F1F4A"/>
    <w:rsid w:val="005F2CF2"/>
    <w:rsid w:val="005F2E34"/>
    <w:rsid w:val="005F2EBC"/>
    <w:rsid w:val="005F30A3"/>
    <w:rsid w:val="005F3432"/>
    <w:rsid w:val="005F406A"/>
    <w:rsid w:val="005F566D"/>
    <w:rsid w:val="005F56C9"/>
    <w:rsid w:val="005F5EF9"/>
    <w:rsid w:val="005F68A7"/>
    <w:rsid w:val="005F75DE"/>
    <w:rsid w:val="005F7DBB"/>
    <w:rsid w:val="00600317"/>
    <w:rsid w:val="00600561"/>
    <w:rsid w:val="00600D97"/>
    <w:rsid w:val="006018E5"/>
    <w:rsid w:val="00601DB5"/>
    <w:rsid w:val="00601F69"/>
    <w:rsid w:val="00602493"/>
    <w:rsid w:val="006026A4"/>
    <w:rsid w:val="00602CE2"/>
    <w:rsid w:val="00602FCA"/>
    <w:rsid w:val="0060334F"/>
    <w:rsid w:val="00606070"/>
    <w:rsid w:val="006060FA"/>
    <w:rsid w:val="00606380"/>
    <w:rsid w:val="00606999"/>
    <w:rsid w:val="00606E98"/>
    <w:rsid w:val="00607078"/>
    <w:rsid w:val="0060789E"/>
    <w:rsid w:val="00607910"/>
    <w:rsid w:val="00610DA8"/>
    <w:rsid w:val="006113A7"/>
    <w:rsid w:val="0061143E"/>
    <w:rsid w:val="00611533"/>
    <w:rsid w:val="006125E0"/>
    <w:rsid w:val="0061294D"/>
    <w:rsid w:val="00612BAE"/>
    <w:rsid w:val="00612CB1"/>
    <w:rsid w:val="0061319A"/>
    <w:rsid w:val="006132E1"/>
    <w:rsid w:val="00613401"/>
    <w:rsid w:val="00613608"/>
    <w:rsid w:val="00614854"/>
    <w:rsid w:val="006149D0"/>
    <w:rsid w:val="00614BD8"/>
    <w:rsid w:val="0061514C"/>
    <w:rsid w:val="00615A3C"/>
    <w:rsid w:val="00615F87"/>
    <w:rsid w:val="006168C8"/>
    <w:rsid w:val="006172E3"/>
    <w:rsid w:val="00617E7D"/>
    <w:rsid w:val="0062053D"/>
    <w:rsid w:val="006207BE"/>
    <w:rsid w:val="00620978"/>
    <w:rsid w:val="00620E8F"/>
    <w:rsid w:val="0062126C"/>
    <w:rsid w:val="00621624"/>
    <w:rsid w:val="00621C94"/>
    <w:rsid w:val="006221CD"/>
    <w:rsid w:val="006225B4"/>
    <w:rsid w:val="00622BA9"/>
    <w:rsid w:val="00622D4D"/>
    <w:rsid w:val="00623007"/>
    <w:rsid w:val="006236FE"/>
    <w:rsid w:val="00623CB6"/>
    <w:rsid w:val="00623D76"/>
    <w:rsid w:val="006252F5"/>
    <w:rsid w:val="00625312"/>
    <w:rsid w:val="00625719"/>
    <w:rsid w:val="00625A64"/>
    <w:rsid w:val="006261E0"/>
    <w:rsid w:val="0062621C"/>
    <w:rsid w:val="0062692F"/>
    <w:rsid w:val="00626C5A"/>
    <w:rsid w:val="00626FD7"/>
    <w:rsid w:val="00627124"/>
    <w:rsid w:val="0062723D"/>
    <w:rsid w:val="00627895"/>
    <w:rsid w:val="00630980"/>
    <w:rsid w:val="00630A15"/>
    <w:rsid w:val="00630B16"/>
    <w:rsid w:val="00630BAB"/>
    <w:rsid w:val="00630D1B"/>
    <w:rsid w:val="00630D75"/>
    <w:rsid w:val="00630FDF"/>
    <w:rsid w:val="00630FF8"/>
    <w:rsid w:val="006322CF"/>
    <w:rsid w:val="00632E77"/>
    <w:rsid w:val="00633294"/>
    <w:rsid w:val="0063332B"/>
    <w:rsid w:val="00633334"/>
    <w:rsid w:val="006342B0"/>
    <w:rsid w:val="00634874"/>
    <w:rsid w:val="00634D71"/>
    <w:rsid w:val="00634ED3"/>
    <w:rsid w:val="00635242"/>
    <w:rsid w:val="00635314"/>
    <w:rsid w:val="0063558A"/>
    <w:rsid w:val="006355D4"/>
    <w:rsid w:val="00636212"/>
    <w:rsid w:val="00636E0E"/>
    <w:rsid w:val="006370B5"/>
    <w:rsid w:val="00637482"/>
    <w:rsid w:val="00637C0C"/>
    <w:rsid w:val="0064005C"/>
    <w:rsid w:val="0064007E"/>
    <w:rsid w:val="00640634"/>
    <w:rsid w:val="006422DC"/>
    <w:rsid w:val="00642381"/>
    <w:rsid w:val="00642954"/>
    <w:rsid w:val="00642E71"/>
    <w:rsid w:val="006433A3"/>
    <w:rsid w:val="006434E2"/>
    <w:rsid w:val="00643B80"/>
    <w:rsid w:val="00643C51"/>
    <w:rsid w:val="00644059"/>
    <w:rsid w:val="00644530"/>
    <w:rsid w:val="00644AE2"/>
    <w:rsid w:val="00644E0F"/>
    <w:rsid w:val="00645157"/>
    <w:rsid w:val="006458DC"/>
    <w:rsid w:val="006459AA"/>
    <w:rsid w:val="00645BC7"/>
    <w:rsid w:val="00645CA3"/>
    <w:rsid w:val="006469BC"/>
    <w:rsid w:val="00646BA5"/>
    <w:rsid w:val="0064750A"/>
    <w:rsid w:val="006479C8"/>
    <w:rsid w:val="0065034F"/>
    <w:rsid w:val="0065044E"/>
    <w:rsid w:val="0065056F"/>
    <w:rsid w:val="006505C2"/>
    <w:rsid w:val="00651076"/>
    <w:rsid w:val="0065110E"/>
    <w:rsid w:val="00651B15"/>
    <w:rsid w:val="00651C3D"/>
    <w:rsid w:val="00651CFA"/>
    <w:rsid w:val="006544B6"/>
    <w:rsid w:val="00654817"/>
    <w:rsid w:val="00654C3D"/>
    <w:rsid w:val="00654CFD"/>
    <w:rsid w:val="00655876"/>
    <w:rsid w:val="00655A44"/>
    <w:rsid w:val="00655C38"/>
    <w:rsid w:val="00655ED9"/>
    <w:rsid w:val="0065642F"/>
    <w:rsid w:val="006565B1"/>
    <w:rsid w:val="00656AC7"/>
    <w:rsid w:val="00656E45"/>
    <w:rsid w:val="00656FFB"/>
    <w:rsid w:val="006579D3"/>
    <w:rsid w:val="00660238"/>
    <w:rsid w:val="00660EC0"/>
    <w:rsid w:val="00661AB5"/>
    <w:rsid w:val="00661F8C"/>
    <w:rsid w:val="006629EF"/>
    <w:rsid w:val="0066315C"/>
    <w:rsid w:val="006631F7"/>
    <w:rsid w:val="00663924"/>
    <w:rsid w:val="0066396B"/>
    <w:rsid w:val="00663A54"/>
    <w:rsid w:val="00663ABB"/>
    <w:rsid w:val="006645FB"/>
    <w:rsid w:val="0066472A"/>
    <w:rsid w:val="006648C4"/>
    <w:rsid w:val="00666116"/>
    <w:rsid w:val="006663CF"/>
    <w:rsid w:val="0066672F"/>
    <w:rsid w:val="0066685D"/>
    <w:rsid w:val="00666B0C"/>
    <w:rsid w:val="00666B2C"/>
    <w:rsid w:val="00666CE7"/>
    <w:rsid w:val="00666CF4"/>
    <w:rsid w:val="00666D81"/>
    <w:rsid w:val="00666F07"/>
    <w:rsid w:val="00667A41"/>
    <w:rsid w:val="00670099"/>
    <w:rsid w:val="00670A7A"/>
    <w:rsid w:val="00670EDC"/>
    <w:rsid w:val="0067102E"/>
    <w:rsid w:val="006713DA"/>
    <w:rsid w:val="006714F2"/>
    <w:rsid w:val="00671727"/>
    <w:rsid w:val="00671A82"/>
    <w:rsid w:val="00671F33"/>
    <w:rsid w:val="006725D7"/>
    <w:rsid w:val="006725D8"/>
    <w:rsid w:val="006736B2"/>
    <w:rsid w:val="0067394C"/>
    <w:rsid w:val="00673D57"/>
    <w:rsid w:val="0067420D"/>
    <w:rsid w:val="00674881"/>
    <w:rsid w:val="00674BD9"/>
    <w:rsid w:val="0067512A"/>
    <w:rsid w:val="006756FC"/>
    <w:rsid w:val="00675732"/>
    <w:rsid w:val="00676296"/>
    <w:rsid w:val="0067696C"/>
    <w:rsid w:val="006769B0"/>
    <w:rsid w:val="00677088"/>
    <w:rsid w:val="00677182"/>
    <w:rsid w:val="006776D4"/>
    <w:rsid w:val="0068089B"/>
    <w:rsid w:val="00680B0D"/>
    <w:rsid w:val="0068131F"/>
    <w:rsid w:val="006816F5"/>
    <w:rsid w:val="006819D6"/>
    <w:rsid w:val="00681C3E"/>
    <w:rsid w:val="00681E1B"/>
    <w:rsid w:val="006825BB"/>
    <w:rsid w:val="006829AB"/>
    <w:rsid w:val="006834A9"/>
    <w:rsid w:val="006839A8"/>
    <w:rsid w:val="00684051"/>
    <w:rsid w:val="00684C4F"/>
    <w:rsid w:val="00685096"/>
    <w:rsid w:val="006853D9"/>
    <w:rsid w:val="00685A79"/>
    <w:rsid w:val="00685BDE"/>
    <w:rsid w:val="00685C7C"/>
    <w:rsid w:val="006861CB"/>
    <w:rsid w:val="00686D1A"/>
    <w:rsid w:val="00686F62"/>
    <w:rsid w:val="00690048"/>
    <w:rsid w:val="006901DE"/>
    <w:rsid w:val="00690238"/>
    <w:rsid w:val="00690616"/>
    <w:rsid w:val="006907B3"/>
    <w:rsid w:val="0069086A"/>
    <w:rsid w:val="00690900"/>
    <w:rsid w:val="00690F6C"/>
    <w:rsid w:val="006913B0"/>
    <w:rsid w:val="006914EC"/>
    <w:rsid w:val="00691A00"/>
    <w:rsid w:val="00692257"/>
    <w:rsid w:val="00692764"/>
    <w:rsid w:val="00692B53"/>
    <w:rsid w:val="006930E0"/>
    <w:rsid w:val="00693376"/>
    <w:rsid w:val="006938DC"/>
    <w:rsid w:val="006938E5"/>
    <w:rsid w:val="00695200"/>
    <w:rsid w:val="006957BA"/>
    <w:rsid w:val="006957DA"/>
    <w:rsid w:val="00695891"/>
    <w:rsid w:val="00695D76"/>
    <w:rsid w:val="00695E50"/>
    <w:rsid w:val="0069666F"/>
    <w:rsid w:val="0069679A"/>
    <w:rsid w:val="006968B1"/>
    <w:rsid w:val="00696F96"/>
    <w:rsid w:val="00697A6D"/>
    <w:rsid w:val="006A05BC"/>
    <w:rsid w:val="006A062B"/>
    <w:rsid w:val="006A0B93"/>
    <w:rsid w:val="006A1855"/>
    <w:rsid w:val="006A1A01"/>
    <w:rsid w:val="006A1A78"/>
    <w:rsid w:val="006A1BFA"/>
    <w:rsid w:val="006A1EDD"/>
    <w:rsid w:val="006A1F58"/>
    <w:rsid w:val="006A24CE"/>
    <w:rsid w:val="006A3419"/>
    <w:rsid w:val="006A349C"/>
    <w:rsid w:val="006A39B0"/>
    <w:rsid w:val="006A4257"/>
    <w:rsid w:val="006A491D"/>
    <w:rsid w:val="006A4BC8"/>
    <w:rsid w:val="006A4D51"/>
    <w:rsid w:val="006A539A"/>
    <w:rsid w:val="006A5BBE"/>
    <w:rsid w:val="006A5E78"/>
    <w:rsid w:val="006A61C6"/>
    <w:rsid w:val="006A63A3"/>
    <w:rsid w:val="006A63ED"/>
    <w:rsid w:val="006A6400"/>
    <w:rsid w:val="006A7289"/>
    <w:rsid w:val="006B0018"/>
    <w:rsid w:val="006B15D8"/>
    <w:rsid w:val="006B1B3C"/>
    <w:rsid w:val="006B1D2E"/>
    <w:rsid w:val="006B1E20"/>
    <w:rsid w:val="006B2307"/>
    <w:rsid w:val="006B3169"/>
    <w:rsid w:val="006B32C7"/>
    <w:rsid w:val="006B39FA"/>
    <w:rsid w:val="006B3EF6"/>
    <w:rsid w:val="006B42A4"/>
    <w:rsid w:val="006B45C5"/>
    <w:rsid w:val="006B465C"/>
    <w:rsid w:val="006B477E"/>
    <w:rsid w:val="006B49D4"/>
    <w:rsid w:val="006B4A17"/>
    <w:rsid w:val="006B591F"/>
    <w:rsid w:val="006B615D"/>
    <w:rsid w:val="006B723E"/>
    <w:rsid w:val="006B770E"/>
    <w:rsid w:val="006B795E"/>
    <w:rsid w:val="006B7B16"/>
    <w:rsid w:val="006C086A"/>
    <w:rsid w:val="006C1124"/>
    <w:rsid w:val="006C1590"/>
    <w:rsid w:val="006C1660"/>
    <w:rsid w:val="006C1D0F"/>
    <w:rsid w:val="006C1F17"/>
    <w:rsid w:val="006C234C"/>
    <w:rsid w:val="006C2479"/>
    <w:rsid w:val="006C2AE7"/>
    <w:rsid w:val="006C34E4"/>
    <w:rsid w:val="006C35F3"/>
    <w:rsid w:val="006C39B5"/>
    <w:rsid w:val="006C3A8A"/>
    <w:rsid w:val="006C47CD"/>
    <w:rsid w:val="006C4B14"/>
    <w:rsid w:val="006C5386"/>
    <w:rsid w:val="006C577F"/>
    <w:rsid w:val="006C5788"/>
    <w:rsid w:val="006C5BD0"/>
    <w:rsid w:val="006C5E07"/>
    <w:rsid w:val="006C7629"/>
    <w:rsid w:val="006C7F3C"/>
    <w:rsid w:val="006D152D"/>
    <w:rsid w:val="006D1ADB"/>
    <w:rsid w:val="006D1D2A"/>
    <w:rsid w:val="006D31F5"/>
    <w:rsid w:val="006D3625"/>
    <w:rsid w:val="006D4831"/>
    <w:rsid w:val="006D4A35"/>
    <w:rsid w:val="006D4D96"/>
    <w:rsid w:val="006D5097"/>
    <w:rsid w:val="006D53F0"/>
    <w:rsid w:val="006D5B3F"/>
    <w:rsid w:val="006D5F5E"/>
    <w:rsid w:val="006D6050"/>
    <w:rsid w:val="006D634F"/>
    <w:rsid w:val="006D63AC"/>
    <w:rsid w:val="006D682B"/>
    <w:rsid w:val="006D6D00"/>
    <w:rsid w:val="006D6D07"/>
    <w:rsid w:val="006D7D38"/>
    <w:rsid w:val="006E00E7"/>
    <w:rsid w:val="006E03CD"/>
    <w:rsid w:val="006E057A"/>
    <w:rsid w:val="006E05CE"/>
    <w:rsid w:val="006E088A"/>
    <w:rsid w:val="006E0AEE"/>
    <w:rsid w:val="006E0D75"/>
    <w:rsid w:val="006E0EB3"/>
    <w:rsid w:val="006E12E9"/>
    <w:rsid w:val="006E15A6"/>
    <w:rsid w:val="006E190E"/>
    <w:rsid w:val="006E2346"/>
    <w:rsid w:val="006E29CC"/>
    <w:rsid w:val="006E2A87"/>
    <w:rsid w:val="006E2BEF"/>
    <w:rsid w:val="006E3314"/>
    <w:rsid w:val="006E3694"/>
    <w:rsid w:val="006E3F9A"/>
    <w:rsid w:val="006E412D"/>
    <w:rsid w:val="006E45FE"/>
    <w:rsid w:val="006E46DD"/>
    <w:rsid w:val="006E4D36"/>
    <w:rsid w:val="006E520F"/>
    <w:rsid w:val="006E57CE"/>
    <w:rsid w:val="006E5EE0"/>
    <w:rsid w:val="006E62CD"/>
    <w:rsid w:val="006E6608"/>
    <w:rsid w:val="006E6836"/>
    <w:rsid w:val="006E68F9"/>
    <w:rsid w:val="006E723C"/>
    <w:rsid w:val="006E7B88"/>
    <w:rsid w:val="006E7DB1"/>
    <w:rsid w:val="006F0449"/>
    <w:rsid w:val="006F05F5"/>
    <w:rsid w:val="006F0C0A"/>
    <w:rsid w:val="006F0F07"/>
    <w:rsid w:val="006F25CB"/>
    <w:rsid w:val="006F26A9"/>
    <w:rsid w:val="006F286E"/>
    <w:rsid w:val="006F2A7A"/>
    <w:rsid w:val="006F336B"/>
    <w:rsid w:val="006F3599"/>
    <w:rsid w:val="006F36C1"/>
    <w:rsid w:val="006F3883"/>
    <w:rsid w:val="006F3ED0"/>
    <w:rsid w:val="006F3EE2"/>
    <w:rsid w:val="006F44B2"/>
    <w:rsid w:val="006F49B3"/>
    <w:rsid w:val="006F5172"/>
    <w:rsid w:val="006F6D55"/>
    <w:rsid w:val="006F7D8E"/>
    <w:rsid w:val="00700074"/>
    <w:rsid w:val="00700144"/>
    <w:rsid w:val="007008F1"/>
    <w:rsid w:val="00700B0C"/>
    <w:rsid w:val="00702129"/>
    <w:rsid w:val="0070274D"/>
    <w:rsid w:val="00702795"/>
    <w:rsid w:val="00703557"/>
    <w:rsid w:val="007039FE"/>
    <w:rsid w:val="00703D75"/>
    <w:rsid w:val="00704447"/>
    <w:rsid w:val="007048E3"/>
    <w:rsid w:val="0070537D"/>
    <w:rsid w:val="007055C5"/>
    <w:rsid w:val="00705D7F"/>
    <w:rsid w:val="00707042"/>
    <w:rsid w:val="007079CC"/>
    <w:rsid w:val="00707D1C"/>
    <w:rsid w:val="00710300"/>
    <w:rsid w:val="007106AE"/>
    <w:rsid w:val="00711149"/>
    <w:rsid w:val="0071127C"/>
    <w:rsid w:val="00711C6D"/>
    <w:rsid w:val="00711D34"/>
    <w:rsid w:val="007126EA"/>
    <w:rsid w:val="007128F2"/>
    <w:rsid w:val="007130BC"/>
    <w:rsid w:val="00713CB6"/>
    <w:rsid w:val="0071438F"/>
    <w:rsid w:val="007143E8"/>
    <w:rsid w:val="0071445B"/>
    <w:rsid w:val="00714B9A"/>
    <w:rsid w:val="00714E0A"/>
    <w:rsid w:val="007155A5"/>
    <w:rsid w:val="0071570D"/>
    <w:rsid w:val="00715C04"/>
    <w:rsid w:val="00715D53"/>
    <w:rsid w:val="00716020"/>
    <w:rsid w:val="00716AFB"/>
    <w:rsid w:val="00716FC2"/>
    <w:rsid w:val="007173E2"/>
    <w:rsid w:val="007179A7"/>
    <w:rsid w:val="007179C4"/>
    <w:rsid w:val="007179E6"/>
    <w:rsid w:val="00717F68"/>
    <w:rsid w:val="00720459"/>
    <w:rsid w:val="00720C5F"/>
    <w:rsid w:val="00721237"/>
    <w:rsid w:val="00721A56"/>
    <w:rsid w:val="00721E42"/>
    <w:rsid w:val="007221DB"/>
    <w:rsid w:val="0072235A"/>
    <w:rsid w:val="0072240F"/>
    <w:rsid w:val="00722A0A"/>
    <w:rsid w:val="00722D63"/>
    <w:rsid w:val="00722E06"/>
    <w:rsid w:val="00722E17"/>
    <w:rsid w:val="00723792"/>
    <w:rsid w:val="0072437D"/>
    <w:rsid w:val="00724B06"/>
    <w:rsid w:val="00724CE0"/>
    <w:rsid w:val="00724D1F"/>
    <w:rsid w:val="00725AD0"/>
    <w:rsid w:val="00725C99"/>
    <w:rsid w:val="0072696D"/>
    <w:rsid w:val="00727661"/>
    <w:rsid w:val="00727744"/>
    <w:rsid w:val="00730418"/>
    <w:rsid w:val="007305F8"/>
    <w:rsid w:val="00730966"/>
    <w:rsid w:val="00730C9D"/>
    <w:rsid w:val="00730FA2"/>
    <w:rsid w:val="00731A54"/>
    <w:rsid w:val="00732424"/>
    <w:rsid w:val="00732672"/>
    <w:rsid w:val="00732A5A"/>
    <w:rsid w:val="007330C9"/>
    <w:rsid w:val="007336AF"/>
    <w:rsid w:val="0073386C"/>
    <w:rsid w:val="007340F0"/>
    <w:rsid w:val="00734189"/>
    <w:rsid w:val="007341B7"/>
    <w:rsid w:val="00734DA0"/>
    <w:rsid w:val="00734FA6"/>
    <w:rsid w:val="007359C6"/>
    <w:rsid w:val="007361CA"/>
    <w:rsid w:val="00736359"/>
    <w:rsid w:val="00736A34"/>
    <w:rsid w:val="00736D82"/>
    <w:rsid w:val="00736E3E"/>
    <w:rsid w:val="00737340"/>
    <w:rsid w:val="007378A4"/>
    <w:rsid w:val="00741C32"/>
    <w:rsid w:val="00742D50"/>
    <w:rsid w:val="00743192"/>
    <w:rsid w:val="00743AFD"/>
    <w:rsid w:val="00743B62"/>
    <w:rsid w:val="00743C13"/>
    <w:rsid w:val="00743F1F"/>
    <w:rsid w:val="00744933"/>
    <w:rsid w:val="00745024"/>
    <w:rsid w:val="00745163"/>
    <w:rsid w:val="00746A29"/>
    <w:rsid w:val="00746DD5"/>
    <w:rsid w:val="00747736"/>
    <w:rsid w:val="007507F4"/>
    <w:rsid w:val="00750985"/>
    <w:rsid w:val="00750DDF"/>
    <w:rsid w:val="00751A38"/>
    <w:rsid w:val="00751C6F"/>
    <w:rsid w:val="00751D83"/>
    <w:rsid w:val="00751E8F"/>
    <w:rsid w:val="00752507"/>
    <w:rsid w:val="00752811"/>
    <w:rsid w:val="00752B30"/>
    <w:rsid w:val="007541A8"/>
    <w:rsid w:val="007545AF"/>
    <w:rsid w:val="00754EC9"/>
    <w:rsid w:val="0075581E"/>
    <w:rsid w:val="00756073"/>
    <w:rsid w:val="00756365"/>
    <w:rsid w:val="0075668C"/>
    <w:rsid w:val="00757F8C"/>
    <w:rsid w:val="007600E1"/>
    <w:rsid w:val="007604DB"/>
    <w:rsid w:val="00760E57"/>
    <w:rsid w:val="00762286"/>
    <w:rsid w:val="0076282C"/>
    <w:rsid w:val="00763051"/>
    <w:rsid w:val="007639F5"/>
    <w:rsid w:val="0076439D"/>
    <w:rsid w:val="007643AE"/>
    <w:rsid w:val="007645A3"/>
    <w:rsid w:val="00764C0D"/>
    <w:rsid w:val="007656FE"/>
    <w:rsid w:val="00765BF5"/>
    <w:rsid w:val="00765BFD"/>
    <w:rsid w:val="00765F56"/>
    <w:rsid w:val="00766237"/>
    <w:rsid w:val="00766347"/>
    <w:rsid w:val="0076679B"/>
    <w:rsid w:val="00766E89"/>
    <w:rsid w:val="00767275"/>
    <w:rsid w:val="00767D0B"/>
    <w:rsid w:val="007701A6"/>
    <w:rsid w:val="007702C4"/>
    <w:rsid w:val="00770320"/>
    <w:rsid w:val="00770684"/>
    <w:rsid w:val="00770AF8"/>
    <w:rsid w:val="00770C63"/>
    <w:rsid w:val="00771869"/>
    <w:rsid w:val="00771CC1"/>
    <w:rsid w:val="00772126"/>
    <w:rsid w:val="00772438"/>
    <w:rsid w:val="007728F7"/>
    <w:rsid w:val="00772A54"/>
    <w:rsid w:val="007730A0"/>
    <w:rsid w:val="0077330F"/>
    <w:rsid w:val="00773B8C"/>
    <w:rsid w:val="00773D89"/>
    <w:rsid w:val="00774449"/>
    <w:rsid w:val="0077463A"/>
    <w:rsid w:val="00774713"/>
    <w:rsid w:val="007748B8"/>
    <w:rsid w:val="00774AC9"/>
    <w:rsid w:val="00774D07"/>
    <w:rsid w:val="00776BB3"/>
    <w:rsid w:val="00776C4E"/>
    <w:rsid w:val="00777B65"/>
    <w:rsid w:val="00777FE5"/>
    <w:rsid w:val="00780D2B"/>
    <w:rsid w:val="00780F30"/>
    <w:rsid w:val="0078118C"/>
    <w:rsid w:val="007811B4"/>
    <w:rsid w:val="00781CED"/>
    <w:rsid w:val="00782ED5"/>
    <w:rsid w:val="0078362B"/>
    <w:rsid w:val="007838BF"/>
    <w:rsid w:val="00783B0F"/>
    <w:rsid w:val="00784EB8"/>
    <w:rsid w:val="00784EEA"/>
    <w:rsid w:val="00785B57"/>
    <w:rsid w:val="007866AC"/>
    <w:rsid w:val="007868D9"/>
    <w:rsid w:val="00786928"/>
    <w:rsid w:val="00787529"/>
    <w:rsid w:val="007876C7"/>
    <w:rsid w:val="00787977"/>
    <w:rsid w:val="00787A53"/>
    <w:rsid w:val="00787BFD"/>
    <w:rsid w:val="00787EF6"/>
    <w:rsid w:val="00790169"/>
    <w:rsid w:val="00790D96"/>
    <w:rsid w:val="00792614"/>
    <w:rsid w:val="00792618"/>
    <w:rsid w:val="00792FBD"/>
    <w:rsid w:val="00792FF0"/>
    <w:rsid w:val="00793611"/>
    <w:rsid w:val="007936AA"/>
    <w:rsid w:val="00793788"/>
    <w:rsid w:val="007937B6"/>
    <w:rsid w:val="00793E86"/>
    <w:rsid w:val="0079496D"/>
    <w:rsid w:val="00795527"/>
    <w:rsid w:val="00795B80"/>
    <w:rsid w:val="007A00DF"/>
    <w:rsid w:val="007A0621"/>
    <w:rsid w:val="007A087C"/>
    <w:rsid w:val="007A0A94"/>
    <w:rsid w:val="007A0BC8"/>
    <w:rsid w:val="007A1037"/>
    <w:rsid w:val="007A1638"/>
    <w:rsid w:val="007A2423"/>
    <w:rsid w:val="007A36A4"/>
    <w:rsid w:val="007A3C09"/>
    <w:rsid w:val="007A412D"/>
    <w:rsid w:val="007A42F5"/>
    <w:rsid w:val="007A43C3"/>
    <w:rsid w:val="007A443E"/>
    <w:rsid w:val="007A46E3"/>
    <w:rsid w:val="007A47B9"/>
    <w:rsid w:val="007A503D"/>
    <w:rsid w:val="007A50AC"/>
    <w:rsid w:val="007A5303"/>
    <w:rsid w:val="007A56A6"/>
    <w:rsid w:val="007A59D6"/>
    <w:rsid w:val="007A6112"/>
    <w:rsid w:val="007A6BD6"/>
    <w:rsid w:val="007A6E42"/>
    <w:rsid w:val="007A7079"/>
    <w:rsid w:val="007A7166"/>
    <w:rsid w:val="007B0091"/>
    <w:rsid w:val="007B0320"/>
    <w:rsid w:val="007B0935"/>
    <w:rsid w:val="007B094B"/>
    <w:rsid w:val="007B0DA5"/>
    <w:rsid w:val="007B0EF9"/>
    <w:rsid w:val="007B1146"/>
    <w:rsid w:val="007B180A"/>
    <w:rsid w:val="007B18EE"/>
    <w:rsid w:val="007B1BD2"/>
    <w:rsid w:val="007B24C0"/>
    <w:rsid w:val="007B2CA4"/>
    <w:rsid w:val="007B31E8"/>
    <w:rsid w:val="007B3A8D"/>
    <w:rsid w:val="007B43BC"/>
    <w:rsid w:val="007B4419"/>
    <w:rsid w:val="007B4F11"/>
    <w:rsid w:val="007B4F64"/>
    <w:rsid w:val="007B5186"/>
    <w:rsid w:val="007B58CF"/>
    <w:rsid w:val="007B5C39"/>
    <w:rsid w:val="007B5E6A"/>
    <w:rsid w:val="007B5F13"/>
    <w:rsid w:val="007B665C"/>
    <w:rsid w:val="007B691D"/>
    <w:rsid w:val="007B6963"/>
    <w:rsid w:val="007B6C75"/>
    <w:rsid w:val="007B703B"/>
    <w:rsid w:val="007B783A"/>
    <w:rsid w:val="007C0597"/>
    <w:rsid w:val="007C0763"/>
    <w:rsid w:val="007C09F1"/>
    <w:rsid w:val="007C17A3"/>
    <w:rsid w:val="007C1897"/>
    <w:rsid w:val="007C1C04"/>
    <w:rsid w:val="007C1DB3"/>
    <w:rsid w:val="007C2710"/>
    <w:rsid w:val="007C2A13"/>
    <w:rsid w:val="007C3B19"/>
    <w:rsid w:val="007C4169"/>
    <w:rsid w:val="007C4209"/>
    <w:rsid w:val="007C45B0"/>
    <w:rsid w:val="007C5109"/>
    <w:rsid w:val="007C522F"/>
    <w:rsid w:val="007C5961"/>
    <w:rsid w:val="007C5BDE"/>
    <w:rsid w:val="007C5E55"/>
    <w:rsid w:val="007C6BE8"/>
    <w:rsid w:val="007C7036"/>
    <w:rsid w:val="007C7CB8"/>
    <w:rsid w:val="007D0189"/>
    <w:rsid w:val="007D04FE"/>
    <w:rsid w:val="007D0C55"/>
    <w:rsid w:val="007D0EEB"/>
    <w:rsid w:val="007D127C"/>
    <w:rsid w:val="007D1690"/>
    <w:rsid w:val="007D175E"/>
    <w:rsid w:val="007D1809"/>
    <w:rsid w:val="007D1A76"/>
    <w:rsid w:val="007D1B52"/>
    <w:rsid w:val="007D1FD0"/>
    <w:rsid w:val="007D259D"/>
    <w:rsid w:val="007D2753"/>
    <w:rsid w:val="007D3A7A"/>
    <w:rsid w:val="007D3AED"/>
    <w:rsid w:val="007D3AF9"/>
    <w:rsid w:val="007D3CD7"/>
    <w:rsid w:val="007D4252"/>
    <w:rsid w:val="007D4384"/>
    <w:rsid w:val="007D45F8"/>
    <w:rsid w:val="007D4A97"/>
    <w:rsid w:val="007D4BB4"/>
    <w:rsid w:val="007D52CA"/>
    <w:rsid w:val="007D52E4"/>
    <w:rsid w:val="007D5829"/>
    <w:rsid w:val="007D58C3"/>
    <w:rsid w:val="007D5F90"/>
    <w:rsid w:val="007D5F93"/>
    <w:rsid w:val="007D6068"/>
    <w:rsid w:val="007D69A0"/>
    <w:rsid w:val="007D6D95"/>
    <w:rsid w:val="007D747A"/>
    <w:rsid w:val="007D7818"/>
    <w:rsid w:val="007D7B34"/>
    <w:rsid w:val="007D7D82"/>
    <w:rsid w:val="007E1AA9"/>
    <w:rsid w:val="007E1C66"/>
    <w:rsid w:val="007E3001"/>
    <w:rsid w:val="007E3A13"/>
    <w:rsid w:val="007E3A20"/>
    <w:rsid w:val="007E3AF5"/>
    <w:rsid w:val="007E3D66"/>
    <w:rsid w:val="007E49DB"/>
    <w:rsid w:val="007E4B3D"/>
    <w:rsid w:val="007E4D85"/>
    <w:rsid w:val="007E5689"/>
    <w:rsid w:val="007F041F"/>
    <w:rsid w:val="007F04FC"/>
    <w:rsid w:val="007F0E86"/>
    <w:rsid w:val="007F19F5"/>
    <w:rsid w:val="007F1F16"/>
    <w:rsid w:val="007F21FA"/>
    <w:rsid w:val="007F2607"/>
    <w:rsid w:val="007F291D"/>
    <w:rsid w:val="007F37F2"/>
    <w:rsid w:val="007F3E8A"/>
    <w:rsid w:val="007F4305"/>
    <w:rsid w:val="007F50C4"/>
    <w:rsid w:val="007F5AE0"/>
    <w:rsid w:val="007F610D"/>
    <w:rsid w:val="007F67E9"/>
    <w:rsid w:val="007F6F23"/>
    <w:rsid w:val="007F7097"/>
    <w:rsid w:val="008000C5"/>
    <w:rsid w:val="008002D9"/>
    <w:rsid w:val="00800666"/>
    <w:rsid w:val="00801A20"/>
    <w:rsid w:val="00801C24"/>
    <w:rsid w:val="008024F6"/>
    <w:rsid w:val="00802CAB"/>
    <w:rsid w:val="00803535"/>
    <w:rsid w:val="00803971"/>
    <w:rsid w:val="0080472C"/>
    <w:rsid w:val="00804FC8"/>
    <w:rsid w:val="00805C5A"/>
    <w:rsid w:val="00805CF9"/>
    <w:rsid w:val="00806611"/>
    <w:rsid w:val="0080698E"/>
    <w:rsid w:val="00806B89"/>
    <w:rsid w:val="00806E1F"/>
    <w:rsid w:val="00807C3F"/>
    <w:rsid w:val="00807E57"/>
    <w:rsid w:val="00810350"/>
    <w:rsid w:val="008103B5"/>
    <w:rsid w:val="008105A2"/>
    <w:rsid w:val="00810ABC"/>
    <w:rsid w:val="008112A3"/>
    <w:rsid w:val="00811366"/>
    <w:rsid w:val="00811EA3"/>
    <w:rsid w:val="0081233D"/>
    <w:rsid w:val="00812DA3"/>
    <w:rsid w:val="008134B3"/>
    <w:rsid w:val="008138B0"/>
    <w:rsid w:val="008138C1"/>
    <w:rsid w:val="00813CDA"/>
    <w:rsid w:val="008150CB"/>
    <w:rsid w:val="008152C8"/>
    <w:rsid w:val="0081614C"/>
    <w:rsid w:val="008169F7"/>
    <w:rsid w:val="00817D05"/>
    <w:rsid w:val="00817F10"/>
    <w:rsid w:val="008201B3"/>
    <w:rsid w:val="00820A98"/>
    <w:rsid w:val="00820D59"/>
    <w:rsid w:val="008213E0"/>
    <w:rsid w:val="008214DB"/>
    <w:rsid w:val="008218F3"/>
    <w:rsid w:val="00821E0E"/>
    <w:rsid w:val="00822A4F"/>
    <w:rsid w:val="00822AB6"/>
    <w:rsid w:val="0082390F"/>
    <w:rsid w:val="00823924"/>
    <w:rsid w:val="00823EDB"/>
    <w:rsid w:val="00825A36"/>
    <w:rsid w:val="0082603A"/>
    <w:rsid w:val="008262D6"/>
    <w:rsid w:val="00826DCD"/>
    <w:rsid w:val="008301CA"/>
    <w:rsid w:val="00830397"/>
    <w:rsid w:val="008303E6"/>
    <w:rsid w:val="00830F3E"/>
    <w:rsid w:val="008312EB"/>
    <w:rsid w:val="00831A2A"/>
    <w:rsid w:val="00831E02"/>
    <w:rsid w:val="0083416B"/>
    <w:rsid w:val="00835112"/>
    <w:rsid w:val="00835FA6"/>
    <w:rsid w:val="0083612E"/>
    <w:rsid w:val="00836198"/>
    <w:rsid w:val="0083626B"/>
    <w:rsid w:val="008362E1"/>
    <w:rsid w:val="00836FE0"/>
    <w:rsid w:val="008371ED"/>
    <w:rsid w:val="00837307"/>
    <w:rsid w:val="008374A2"/>
    <w:rsid w:val="0083772E"/>
    <w:rsid w:val="00840012"/>
    <w:rsid w:val="008408FF"/>
    <w:rsid w:val="00840A9E"/>
    <w:rsid w:val="00840E11"/>
    <w:rsid w:val="00841953"/>
    <w:rsid w:val="00841B56"/>
    <w:rsid w:val="00841C39"/>
    <w:rsid w:val="00841D4A"/>
    <w:rsid w:val="00841EF4"/>
    <w:rsid w:val="008420C4"/>
    <w:rsid w:val="008423C2"/>
    <w:rsid w:val="008428B2"/>
    <w:rsid w:val="00842F8B"/>
    <w:rsid w:val="0084310E"/>
    <w:rsid w:val="008431E0"/>
    <w:rsid w:val="0084345E"/>
    <w:rsid w:val="00843488"/>
    <w:rsid w:val="00843C54"/>
    <w:rsid w:val="00843FF6"/>
    <w:rsid w:val="008444CF"/>
    <w:rsid w:val="0084456F"/>
    <w:rsid w:val="008445B8"/>
    <w:rsid w:val="00844AB3"/>
    <w:rsid w:val="008453DF"/>
    <w:rsid w:val="00845FF5"/>
    <w:rsid w:val="0084618C"/>
    <w:rsid w:val="00846656"/>
    <w:rsid w:val="00846BB7"/>
    <w:rsid w:val="00846E9E"/>
    <w:rsid w:val="00847139"/>
    <w:rsid w:val="00847612"/>
    <w:rsid w:val="00847A72"/>
    <w:rsid w:val="00847C88"/>
    <w:rsid w:val="0085024E"/>
    <w:rsid w:val="008509E2"/>
    <w:rsid w:val="00850CCF"/>
    <w:rsid w:val="00850D3C"/>
    <w:rsid w:val="00851032"/>
    <w:rsid w:val="00851202"/>
    <w:rsid w:val="00851774"/>
    <w:rsid w:val="008518D5"/>
    <w:rsid w:val="00851BF3"/>
    <w:rsid w:val="00852069"/>
    <w:rsid w:val="00852523"/>
    <w:rsid w:val="008526D6"/>
    <w:rsid w:val="0085287B"/>
    <w:rsid w:val="00852AD9"/>
    <w:rsid w:val="008538D0"/>
    <w:rsid w:val="00854033"/>
    <w:rsid w:val="0085483D"/>
    <w:rsid w:val="00854AE8"/>
    <w:rsid w:val="00854FBA"/>
    <w:rsid w:val="00855276"/>
    <w:rsid w:val="00855481"/>
    <w:rsid w:val="00855A73"/>
    <w:rsid w:val="00856118"/>
    <w:rsid w:val="00856630"/>
    <w:rsid w:val="0085672C"/>
    <w:rsid w:val="0085681E"/>
    <w:rsid w:val="00856D78"/>
    <w:rsid w:val="00856E20"/>
    <w:rsid w:val="00857448"/>
    <w:rsid w:val="00857A65"/>
    <w:rsid w:val="00857BFC"/>
    <w:rsid w:val="00857E17"/>
    <w:rsid w:val="00860315"/>
    <w:rsid w:val="00860A0B"/>
    <w:rsid w:val="008614AE"/>
    <w:rsid w:val="00861C57"/>
    <w:rsid w:val="00861D15"/>
    <w:rsid w:val="0086228A"/>
    <w:rsid w:val="00863022"/>
    <w:rsid w:val="00863216"/>
    <w:rsid w:val="00863852"/>
    <w:rsid w:val="0086396E"/>
    <w:rsid w:val="00863C6C"/>
    <w:rsid w:val="00864280"/>
    <w:rsid w:val="0086452B"/>
    <w:rsid w:val="00864C53"/>
    <w:rsid w:val="008651E1"/>
    <w:rsid w:val="00865BD7"/>
    <w:rsid w:val="00865FC6"/>
    <w:rsid w:val="00866465"/>
    <w:rsid w:val="00867F57"/>
    <w:rsid w:val="008700FD"/>
    <w:rsid w:val="00870468"/>
    <w:rsid w:val="00870538"/>
    <w:rsid w:val="00870E79"/>
    <w:rsid w:val="008713C9"/>
    <w:rsid w:val="008713FB"/>
    <w:rsid w:val="00871943"/>
    <w:rsid w:val="00871CA3"/>
    <w:rsid w:val="00871DA5"/>
    <w:rsid w:val="0087209E"/>
    <w:rsid w:val="00872409"/>
    <w:rsid w:val="00872454"/>
    <w:rsid w:val="0087343A"/>
    <w:rsid w:val="0087380E"/>
    <w:rsid w:val="00875202"/>
    <w:rsid w:val="008752A8"/>
    <w:rsid w:val="008758C9"/>
    <w:rsid w:val="00875E4D"/>
    <w:rsid w:val="008766CD"/>
    <w:rsid w:val="00876A5B"/>
    <w:rsid w:val="00876D32"/>
    <w:rsid w:val="00876DF7"/>
    <w:rsid w:val="008772A6"/>
    <w:rsid w:val="008778CB"/>
    <w:rsid w:val="0088050F"/>
    <w:rsid w:val="00880543"/>
    <w:rsid w:val="00880C35"/>
    <w:rsid w:val="00880C85"/>
    <w:rsid w:val="00881110"/>
    <w:rsid w:val="00881274"/>
    <w:rsid w:val="008815C2"/>
    <w:rsid w:val="008828B5"/>
    <w:rsid w:val="008829F0"/>
    <w:rsid w:val="00882B34"/>
    <w:rsid w:val="00883C64"/>
    <w:rsid w:val="00883DAD"/>
    <w:rsid w:val="0088453F"/>
    <w:rsid w:val="00884828"/>
    <w:rsid w:val="00884A56"/>
    <w:rsid w:val="00884D31"/>
    <w:rsid w:val="00885667"/>
    <w:rsid w:val="008864B7"/>
    <w:rsid w:val="008867EF"/>
    <w:rsid w:val="008869DF"/>
    <w:rsid w:val="00887A2E"/>
    <w:rsid w:val="00887C17"/>
    <w:rsid w:val="00890F9E"/>
    <w:rsid w:val="0089182E"/>
    <w:rsid w:val="00892097"/>
    <w:rsid w:val="00892401"/>
    <w:rsid w:val="0089264B"/>
    <w:rsid w:val="00892B21"/>
    <w:rsid w:val="0089376D"/>
    <w:rsid w:val="0089381F"/>
    <w:rsid w:val="00893EB3"/>
    <w:rsid w:val="00893FAB"/>
    <w:rsid w:val="00894226"/>
    <w:rsid w:val="008945BC"/>
    <w:rsid w:val="008955D9"/>
    <w:rsid w:val="0089717F"/>
    <w:rsid w:val="0089758F"/>
    <w:rsid w:val="0089792C"/>
    <w:rsid w:val="00897A96"/>
    <w:rsid w:val="008A0325"/>
    <w:rsid w:val="008A06D8"/>
    <w:rsid w:val="008A0CD4"/>
    <w:rsid w:val="008A0E8C"/>
    <w:rsid w:val="008A36DC"/>
    <w:rsid w:val="008A3D49"/>
    <w:rsid w:val="008A4036"/>
    <w:rsid w:val="008A42CE"/>
    <w:rsid w:val="008A5162"/>
    <w:rsid w:val="008A553C"/>
    <w:rsid w:val="008A6182"/>
    <w:rsid w:val="008A62F8"/>
    <w:rsid w:val="008A66A4"/>
    <w:rsid w:val="008A6A70"/>
    <w:rsid w:val="008A7A34"/>
    <w:rsid w:val="008B0833"/>
    <w:rsid w:val="008B0B4D"/>
    <w:rsid w:val="008B10F0"/>
    <w:rsid w:val="008B14BD"/>
    <w:rsid w:val="008B1839"/>
    <w:rsid w:val="008B2365"/>
    <w:rsid w:val="008B2396"/>
    <w:rsid w:val="008B2D99"/>
    <w:rsid w:val="008B3BC8"/>
    <w:rsid w:val="008B3E79"/>
    <w:rsid w:val="008B53F6"/>
    <w:rsid w:val="008B5D27"/>
    <w:rsid w:val="008B5E2A"/>
    <w:rsid w:val="008B7E82"/>
    <w:rsid w:val="008C0AC3"/>
    <w:rsid w:val="008C0B4A"/>
    <w:rsid w:val="008C0C94"/>
    <w:rsid w:val="008C0CCB"/>
    <w:rsid w:val="008C0DFA"/>
    <w:rsid w:val="008C1593"/>
    <w:rsid w:val="008C18F8"/>
    <w:rsid w:val="008C208C"/>
    <w:rsid w:val="008C2426"/>
    <w:rsid w:val="008C33D6"/>
    <w:rsid w:val="008C35D6"/>
    <w:rsid w:val="008C3717"/>
    <w:rsid w:val="008C3833"/>
    <w:rsid w:val="008C3D54"/>
    <w:rsid w:val="008C41B9"/>
    <w:rsid w:val="008C4307"/>
    <w:rsid w:val="008C4360"/>
    <w:rsid w:val="008C4CDC"/>
    <w:rsid w:val="008C5C4C"/>
    <w:rsid w:val="008C60E5"/>
    <w:rsid w:val="008C60F0"/>
    <w:rsid w:val="008C6104"/>
    <w:rsid w:val="008C7044"/>
    <w:rsid w:val="008C798B"/>
    <w:rsid w:val="008C7C79"/>
    <w:rsid w:val="008C7CDC"/>
    <w:rsid w:val="008D0963"/>
    <w:rsid w:val="008D19E5"/>
    <w:rsid w:val="008D1B36"/>
    <w:rsid w:val="008D1F2E"/>
    <w:rsid w:val="008D21BF"/>
    <w:rsid w:val="008D2236"/>
    <w:rsid w:val="008D2345"/>
    <w:rsid w:val="008D24EE"/>
    <w:rsid w:val="008D2824"/>
    <w:rsid w:val="008D2CB4"/>
    <w:rsid w:val="008D2ED8"/>
    <w:rsid w:val="008D301C"/>
    <w:rsid w:val="008D30DE"/>
    <w:rsid w:val="008D331D"/>
    <w:rsid w:val="008D3419"/>
    <w:rsid w:val="008D43E7"/>
    <w:rsid w:val="008D47FB"/>
    <w:rsid w:val="008D4EA0"/>
    <w:rsid w:val="008D5533"/>
    <w:rsid w:val="008D66DB"/>
    <w:rsid w:val="008D6760"/>
    <w:rsid w:val="008D6BCB"/>
    <w:rsid w:val="008D70F3"/>
    <w:rsid w:val="008D75FF"/>
    <w:rsid w:val="008D7EC0"/>
    <w:rsid w:val="008E07E0"/>
    <w:rsid w:val="008E1E87"/>
    <w:rsid w:val="008E20C3"/>
    <w:rsid w:val="008E27B4"/>
    <w:rsid w:val="008E29DC"/>
    <w:rsid w:val="008E2E99"/>
    <w:rsid w:val="008E326A"/>
    <w:rsid w:val="008E32EF"/>
    <w:rsid w:val="008E33C3"/>
    <w:rsid w:val="008E3C3B"/>
    <w:rsid w:val="008E499A"/>
    <w:rsid w:val="008E50FB"/>
    <w:rsid w:val="008E5AB6"/>
    <w:rsid w:val="008E6011"/>
    <w:rsid w:val="008E6506"/>
    <w:rsid w:val="008E6674"/>
    <w:rsid w:val="008E6A8B"/>
    <w:rsid w:val="008E6CAF"/>
    <w:rsid w:val="008E73BD"/>
    <w:rsid w:val="008E777C"/>
    <w:rsid w:val="008F02E2"/>
    <w:rsid w:val="008F04D1"/>
    <w:rsid w:val="008F05C2"/>
    <w:rsid w:val="008F0961"/>
    <w:rsid w:val="008F0E44"/>
    <w:rsid w:val="008F0ED4"/>
    <w:rsid w:val="008F11E8"/>
    <w:rsid w:val="008F14A1"/>
    <w:rsid w:val="008F14B3"/>
    <w:rsid w:val="008F1775"/>
    <w:rsid w:val="008F17D3"/>
    <w:rsid w:val="008F1C7C"/>
    <w:rsid w:val="008F2353"/>
    <w:rsid w:val="008F25A5"/>
    <w:rsid w:val="008F275D"/>
    <w:rsid w:val="008F2F3E"/>
    <w:rsid w:val="008F30B3"/>
    <w:rsid w:val="008F32EB"/>
    <w:rsid w:val="008F3701"/>
    <w:rsid w:val="008F3758"/>
    <w:rsid w:val="008F3814"/>
    <w:rsid w:val="008F3D96"/>
    <w:rsid w:val="008F4723"/>
    <w:rsid w:val="008F5765"/>
    <w:rsid w:val="008F57F7"/>
    <w:rsid w:val="008F5F10"/>
    <w:rsid w:val="008F64E3"/>
    <w:rsid w:val="008F65CF"/>
    <w:rsid w:val="008F6895"/>
    <w:rsid w:val="008F70F3"/>
    <w:rsid w:val="008F730B"/>
    <w:rsid w:val="008F7404"/>
    <w:rsid w:val="008F797F"/>
    <w:rsid w:val="00900E47"/>
    <w:rsid w:val="00900F36"/>
    <w:rsid w:val="0090126B"/>
    <w:rsid w:val="009014DA"/>
    <w:rsid w:val="00901518"/>
    <w:rsid w:val="00901687"/>
    <w:rsid w:val="0090196D"/>
    <w:rsid w:val="0090203F"/>
    <w:rsid w:val="009021C9"/>
    <w:rsid w:val="009023C0"/>
    <w:rsid w:val="00903CD6"/>
    <w:rsid w:val="009043D8"/>
    <w:rsid w:val="00904C51"/>
    <w:rsid w:val="0090512A"/>
    <w:rsid w:val="009055BD"/>
    <w:rsid w:val="00905758"/>
    <w:rsid w:val="0090618D"/>
    <w:rsid w:val="009067A3"/>
    <w:rsid w:val="009068EE"/>
    <w:rsid w:val="00906C22"/>
    <w:rsid w:val="00906FF7"/>
    <w:rsid w:val="0090703A"/>
    <w:rsid w:val="009071BE"/>
    <w:rsid w:val="00907CB7"/>
    <w:rsid w:val="00907DA3"/>
    <w:rsid w:val="00910AE9"/>
    <w:rsid w:val="00910E97"/>
    <w:rsid w:val="0091115B"/>
    <w:rsid w:val="0091156D"/>
    <w:rsid w:val="00911A91"/>
    <w:rsid w:val="00911B55"/>
    <w:rsid w:val="00912635"/>
    <w:rsid w:val="00912A13"/>
    <w:rsid w:val="00912FB8"/>
    <w:rsid w:val="009147AE"/>
    <w:rsid w:val="00914818"/>
    <w:rsid w:val="00914F27"/>
    <w:rsid w:val="009151FD"/>
    <w:rsid w:val="009154C3"/>
    <w:rsid w:val="00915590"/>
    <w:rsid w:val="00915BDA"/>
    <w:rsid w:val="00916837"/>
    <w:rsid w:val="00917207"/>
    <w:rsid w:val="009172AA"/>
    <w:rsid w:val="009175D4"/>
    <w:rsid w:val="009176BB"/>
    <w:rsid w:val="009176D5"/>
    <w:rsid w:val="0091786A"/>
    <w:rsid w:val="00917E22"/>
    <w:rsid w:val="009202AC"/>
    <w:rsid w:val="0092074D"/>
    <w:rsid w:val="00920DD5"/>
    <w:rsid w:val="00920E0F"/>
    <w:rsid w:val="00920F17"/>
    <w:rsid w:val="00921309"/>
    <w:rsid w:val="009215EF"/>
    <w:rsid w:val="00921B10"/>
    <w:rsid w:val="009220E9"/>
    <w:rsid w:val="009221AF"/>
    <w:rsid w:val="00922333"/>
    <w:rsid w:val="009223A6"/>
    <w:rsid w:val="009227BA"/>
    <w:rsid w:val="00922C5D"/>
    <w:rsid w:val="00923D22"/>
    <w:rsid w:val="00924990"/>
    <w:rsid w:val="00924DFE"/>
    <w:rsid w:val="00924EE4"/>
    <w:rsid w:val="009252C9"/>
    <w:rsid w:val="00926670"/>
    <w:rsid w:val="00926A37"/>
    <w:rsid w:val="00926A39"/>
    <w:rsid w:val="00926B37"/>
    <w:rsid w:val="009278C7"/>
    <w:rsid w:val="00927B9F"/>
    <w:rsid w:val="009303E0"/>
    <w:rsid w:val="00930548"/>
    <w:rsid w:val="00930E38"/>
    <w:rsid w:val="0093258A"/>
    <w:rsid w:val="0093285F"/>
    <w:rsid w:val="00933155"/>
    <w:rsid w:val="00933158"/>
    <w:rsid w:val="0093346F"/>
    <w:rsid w:val="009335D3"/>
    <w:rsid w:val="00933777"/>
    <w:rsid w:val="00933799"/>
    <w:rsid w:val="009339EF"/>
    <w:rsid w:val="0093406C"/>
    <w:rsid w:val="0093407D"/>
    <w:rsid w:val="00934269"/>
    <w:rsid w:val="009343F9"/>
    <w:rsid w:val="0093524C"/>
    <w:rsid w:val="00935E8F"/>
    <w:rsid w:val="009360D4"/>
    <w:rsid w:val="0093707B"/>
    <w:rsid w:val="00937BB9"/>
    <w:rsid w:val="00937E5A"/>
    <w:rsid w:val="00937FF0"/>
    <w:rsid w:val="009402AE"/>
    <w:rsid w:val="00941086"/>
    <w:rsid w:val="0094148B"/>
    <w:rsid w:val="009416C2"/>
    <w:rsid w:val="009419A9"/>
    <w:rsid w:val="00941A98"/>
    <w:rsid w:val="0094214C"/>
    <w:rsid w:val="00942259"/>
    <w:rsid w:val="009425AF"/>
    <w:rsid w:val="009428DF"/>
    <w:rsid w:val="00942A00"/>
    <w:rsid w:val="00942B75"/>
    <w:rsid w:val="00942D8B"/>
    <w:rsid w:val="00943726"/>
    <w:rsid w:val="00943C62"/>
    <w:rsid w:val="00943F19"/>
    <w:rsid w:val="00944073"/>
    <w:rsid w:val="00944227"/>
    <w:rsid w:val="009449B0"/>
    <w:rsid w:val="00944C0A"/>
    <w:rsid w:val="00944E59"/>
    <w:rsid w:val="0094501D"/>
    <w:rsid w:val="009455DD"/>
    <w:rsid w:val="00945815"/>
    <w:rsid w:val="009459E8"/>
    <w:rsid w:val="00945A25"/>
    <w:rsid w:val="00945C55"/>
    <w:rsid w:val="00945D7E"/>
    <w:rsid w:val="00946D7D"/>
    <w:rsid w:val="00947C91"/>
    <w:rsid w:val="00950090"/>
    <w:rsid w:val="00951EE0"/>
    <w:rsid w:val="00951F06"/>
    <w:rsid w:val="0095220E"/>
    <w:rsid w:val="009528A6"/>
    <w:rsid w:val="00952C4C"/>
    <w:rsid w:val="00952E14"/>
    <w:rsid w:val="0095334B"/>
    <w:rsid w:val="009535ED"/>
    <w:rsid w:val="009539C3"/>
    <w:rsid w:val="00953A4E"/>
    <w:rsid w:val="00953B09"/>
    <w:rsid w:val="00953D43"/>
    <w:rsid w:val="00954498"/>
    <w:rsid w:val="009548AA"/>
    <w:rsid w:val="00954AE7"/>
    <w:rsid w:val="00954E61"/>
    <w:rsid w:val="009551CA"/>
    <w:rsid w:val="00955775"/>
    <w:rsid w:val="00955956"/>
    <w:rsid w:val="00955DD3"/>
    <w:rsid w:val="00955F7B"/>
    <w:rsid w:val="00956468"/>
    <w:rsid w:val="00956726"/>
    <w:rsid w:val="009568C4"/>
    <w:rsid w:val="00956ABF"/>
    <w:rsid w:val="009571A1"/>
    <w:rsid w:val="00957C54"/>
    <w:rsid w:val="00960D75"/>
    <w:rsid w:val="00960E2D"/>
    <w:rsid w:val="00961245"/>
    <w:rsid w:val="009618BB"/>
    <w:rsid w:val="0096233B"/>
    <w:rsid w:val="009628D1"/>
    <w:rsid w:val="00963480"/>
    <w:rsid w:val="00964356"/>
    <w:rsid w:val="00964EB5"/>
    <w:rsid w:val="0096612D"/>
    <w:rsid w:val="0096619D"/>
    <w:rsid w:val="00966AC9"/>
    <w:rsid w:val="00966F99"/>
    <w:rsid w:val="00967C7B"/>
    <w:rsid w:val="00967DF7"/>
    <w:rsid w:val="00970117"/>
    <w:rsid w:val="0097015C"/>
    <w:rsid w:val="009708A1"/>
    <w:rsid w:val="00970AC4"/>
    <w:rsid w:val="00970C49"/>
    <w:rsid w:val="009712A7"/>
    <w:rsid w:val="009714E3"/>
    <w:rsid w:val="00972F2E"/>
    <w:rsid w:val="00973264"/>
    <w:rsid w:val="009739FD"/>
    <w:rsid w:val="00974650"/>
    <w:rsid w:val="009746A4"/>
    <w:rsid w:val="009746FF"/>
    <w:rsid w:val="00975DEC"/>
    <w:rsid w:val="00976092"/>
    <w:rsid w:val="009766D4"/>
    <w:rsid w:val="00976BE0"/>
    <w:rsid w:val="0097769A"/>
    <w:rsid w:val="00977820"/>
    <w:rsid w:val="00977A46"/>
    <w:rsid w:val="00977C7D"/>
    <w:rsid w:val="009807D4"/>
    <w:rsid w:val="00980B25"/>
    <w:rsid w:val="009813CE"/>
    <w:rsid w:val="00981509"/>
    <w:rsid w:val="00981BC0"/>
    <w:rsid w:val="00981C91"/>
    <w:rsid w:val="00982B20"/>
    <w:rsid w:val="00984622"/>
    <w:rsid w:val="00984E5E"/>
    <w:rsid w:val="00985403"/>
    <w:rsid w:val="00985918"/>
    <w:rsid w:val="00985A53"/>
    <w:rsid w:val="00985B59"/>
    <w:rsid w:val="00986591"/>
    <w:rsid w:val="009868C2"/>
    <w:rsid w:val="00987B5C"/>
    <w:rsid w:val="00990123"/>
    <w:rsid w:val="00990205"/>
    <w:rsid w:val="00990B22"/>
    <w:rsid w:val="00990BB8"/>
    <w:rsid w:val="0099154A"/>
    <w:rsid w:val="00992076"/>
    <w:rsid w:val="009921BF"/>
    <w:rsid w:val="009937C8"/>
    <w:rsid w:val="00994428"/>
    <w:rsid w:val="009948F2"/>
    <w:rsid w:val="00994972"/>
    <w:rsid w:val="009951AF"/>
    <w:rsid w:val="00996154"/>
    <w:rsid w:val="0099653C"/>
    <w:rsid w:val="009967D3"/>
    <w:rsid w:val="0099746A"/>
    <w:rsid w:val="00997574"/>
    <w:rsid w:val="00997751"/>
    <w:rsid w:val="0099796A"/>
    <w:rsid w:val="00997C22"/>
    <w:rsid w:val="009A0294"/>
    <w:rsid w:val="009A0BF5"/>
    <w:rsid w:val="009A0C9B"/>
    <w:rsid w:val="009A14CC"/>
    <w:rsid w:val="009A1682"/>
    <w:rsid w:val="009A212E"/>
    <w:rsid w:val="009A2AAB"/>
    <w:rsid w:val="009A31D8"/>
    <w:rsid w:val="009A4388"/>
    <w:rsid w:val="009A473A"/>
    <w:rsid w:val="009A48E7"/>
    <w:rsid w:val="009A4934"/>
    <w:rsid w:val="009A4B00"/>
    <w:rsid w:val="009A4E6F"/>
    <w:rsid w:val="009A4EC1"/>
    <w:rsid w:val="009A500B"/>
    <w:rsid w:val="009A561D"/>
    <w:rsid w:val="009A626D"/>
    <w:rsid w:val="009A6726"/>
    <w:rsid w:val="009A776D"/>
    <w:rsid w:val="009A7C66"/>
    <w:rsid w:val="009A7E65"/>
    <w:rsid w:val="009A7EE1"/>
    <w:rsid w:val="009B00E2"/>
    <w:rsid w:val="009B0244"/>
    <w:rsid w:val="009B0A02"/>
    <w:rsid w:val="009B0E3D"/>
    <w:rsid w:val="009B1135"/>
    <w:rsid w:val="009B1149"/>
    <w:rsid w:val="009B11BC"/>
    <w:rsid w:val="009B19D2"/>
    <w:rsid w:val="009B20AC"/>
    <w:rsid w:val="009B28BC"/>
    <w:rsid w:val="009B29A9"/>
    <w:rsid w:val="009B39AD"/>
    <w:rsid w:val="009B3AA4"/>
    <w:rsid w:val="009B41F0"/>
    <w:rsid w:val="009B44B3"/>
    <w:rsid w:val="009B49A5"/>
    <w:rsid w:val="009B4AF8"/>
    <w:rsid w:val="009B5310"/>
    <w:rsid w:val="009B5EED"/>
    <w:rsid w:val="009B61D2"/>
    <w:rsid w:val="009B64A1"/>
    <w:rsid w:val="009B6606"/>
    <w:rsid w:val="009B6ABC"/>
    <w:rsid w:val="009B6B87"/>
    <w:rsid w:val="009B6B94"/>
    <w:rsid w:val="009B6EDC"/>
    <w:rsid w:val="009B716C"/>
    <w:rsid w:val="009B7465"/>
    <w:rsid w:val="009B794F"/>
    <w:rsid w:val="009B7BE9"/>
    <w:rsid w:val="009C0368"/>
    <w:rsid w:val="009C11BD"/>
    <w:rsid w:val="009C1224"/>
    <w:rsid w:val="009C1847"/>
    <w:rsid w:val="009C208D"/>
    <w:rsid w:val="009C2289"/>
    <w:rsid w:val="009C29F2"/>
    <w:rsid w:val="009C2E9C"/>
    <w:rsid w:val="009C3C00"/>
    <w:rsid w:val="009C42C1"/>
    <w:rsid w:val="009C5309"/>
    <w:rsid w:val="009C56E5"/>
    <w:rsid w:val="009C5C23"/>
    <w:rsid w:val="009C5C95"/>
    <w:rsid w:val="009C621B"/>
    <w:rsid w:val="009C695F"/>
    <w:rsid w:val="009C6FD5"/>
    <w:rsid w:val="009C7421"/>
    <w:rsid w:val="009C748B"/>
    <w:rsid w:val="009C7AC4"/>
    <w:rsid w:val="009D08B6"/>
    <w:rsid w:val="009D0998"/>
    <w:rsid w:val="009D0A34"/>
    <w:rsid w:val="009D0BCB"/>
    <w:rsid w:val="009D10BB"/>
    <w:rsid w:val="009D1803"/>
    <w:rsid w:val="009D2478"/>
    <w:rsid w:val="009D2679"/>
    <w:rsid w:val="009D2C68"/>
    <w:rsid w:val="009D3C32"/>
    <w:rsid w:val="009D4137"/>
    <w:rsid w:val="009D48B9"/>
    <w:rsid w:val="009D4AB1"/>
    <w:rsid w:val="009D4C4A"/>
    <w:rsid w:val="009D579D"/>
    <w:rsid w:val="009D6EF4"/>
    <w:rsid w:val="009D71BA"/>
    <w:rsid w:val="009D76EE"/>
    <w:rsid w:val="009D77A7"/>
    <w:rsid w:val="009D7CA1"/>
    <w:rsid w:val="009E0095"/>
    <w:rsid w:val="009E0543"/>
    <w:rsid w:val="009E06A8"/>
    <w:rsid w:val="009E1575"/>
    <w:rsid w:val="009E19A6"/>
    <w:rsid w:val="009E2732"/>
    <w:rsid w:val="009E347D"/>
    <w:rsid w:val="009E364D"/>
    <w:rsid w:val="009E426D"/>
    <w:rsid w:val="009E4280"/>
    <w:rsid w:val="009E4A4A"/>
    <w:rsid w:val="009E4AAE"/>
    <w:rsid w:val="009E56F6"/>
    <w:rsid w:val="009E5A65"/>
    <w:rsid w:val="009E5F43"/>
    <w:rsid w:val="009E63C7"/>
    <w:rsid w:val="009E6442"/>
    <w:rsid w:val="009E7699"/>
    <w:rsid w:val="009E7ACB"/>
    <w:rsid w:val="009E7EEE"/>
    <w:rsid w:val="009E7F18"/>
    <w:rsid w:val="009F0859"/>
    <w:rsid w:val="009F1626"/>
    <w:rsid w:val="009F1786"/>
    <w:rsid w:val="009F1B14"/>
    <w:rsid w:val="009F2432"/>
    <w:rsid w:val="009F24E5"/>
    <w:rsid w:val="009F2716"/>
    <w:rsid w:val="009F29CD"/>
    <w:rsid w:val="009F2D24"/>
    <w:rsid w:val="009F2D7B"/>
    <w:rsid w:val="009F3ADB"/>
    <w:rsid w:val="009F3B8F"/>
    <w:rsid w:val="009F4357"/>
    <w:rsid w:val="009F4A51"/>
    <w:rsid w:val="009F4E7F"/>
    <w:rsid w:val="009F545E"/>
    <w:rsid w:val="009F5621"/>
    <w:rsid w:val="009F56FA"/>
    <w:rsid w:val="009F59AB"/>
    <w:rsid w:val="009F5ADB"/>
    <w:rsid w:val="009F5B7F"/>
    <w:rsid w:val="009F65A3"/>
    <w:rsid w:val="009F65BA"/>
    <w:rsid w:val="009F65DE"/>
    <w:rsid w:val="009F6AB8"/>
    <w:rsid w:val="009F6DF0"/>
    <w:rsid w:val="009F6F66"/>
    <w:rsid w:val="009F750A"/>
    <w:rsid w:val="009F753D"/>
    <w:rsid w:val="009F7EF0"/>
    <w:rsid w:val="00A00B5B"/>
    <w:rsid w:val="00A014EE"/>
    <w:rsid w:val="00A01907"/>
    <w:rsid w:val="00A019CD"/>
    <w:rsid w:val="00A020D8"/>
    <w:rsid w:val="00A021F8"/>
    <w:rsid w:val="00A027FA"/>
    <w:rsid w:val="00A02CD8"/>
    <w:rsid w:val="00A03359"/>
    <w:rsid w:val="00A03841"/>
    <w:rsid w:val="00A03FA1"/>
    <w:rsid w:val="00A041CD"/>
    <w:rsid w:val="00A043AA"/>
    <w:rsid w:val="00A04843"/>
    <w:rsid w:val="00A04ABC"/>
    <w:rsid w:val="00A05950"/>
    <w:rsid w:val="00A06C70"/>
    <w:rsid w:val="00A07E23"/>
    <w:rsid w:val="00A10976"/>
    <w:rsid w:val="00A114BA"/>
    <w:rsid w:val="00A11677"/>
    <w:rsid w:val="00A116A9"/>
    <w:rsid w:val="00A11C81"/>
    <w:rsid w:val="00A12093"/>
    <w:rsid w:val="00A12127"/>
    <w:rsid w:val="00A12D0C"/>
    <w:rsid w:val="00A13E56"/>
    <w:rsid w:val="00A14071"/>
    <w:rsid w:val="00A143F2"/>
    <w:rsid w:val="00A145DE"/>
    <w:rsid w:val="00A14AA2"/>
    <w:rsid w:val="00A14EB6"/>
    <w:rsid w:val="00A15041"/>
    <w:rsid w:val="00A1537A"/>
    <w:rsid w:val="00A15392"/>
    <w:rsid w:val="00A15830"/>
    <w:rsid w:val="00A15C48"/>
    <w:rsid w:val="00A15F0B"/>
    <w:rsid w:val="00A162BF"/>
    <w:rsid w:val="00A16481"/>
    <w:rsid w:val="00A166D5"/>
    <w:rsid w:val="00A16C08"/>
    <w:rsid w:val="00A16C7B"/>
    <w:rsid w:val="00A2004B"/>
    <w:rsid w:val="00A20FF7"/>
    <w:rsid w:val="00A21CFA"/>
    <w:rsid w:val="00A22173"/>
    <w:rsid w:val="00A224C3"/>
    <w:rsid w:val="00A225FC"/>
    <w:rsid w:val="00A22B9F"/>
    <w:rsid w:val="00A22CB7"/>
    <w:rsid w:val="00A23078"/>
    <w:rsid w:val="00A23253"/>
    <w:rsid w:val="00A239F7"/>
    <w:rsid w:val="00A243BC"/>
    <w:rsid w:val="00A24FCA"/>
    <w:rsid w:val="00A252B7"/>
    <w:rsid w:val="00A25A79"/>
    <w:rsid w:val="00A25E58"/>
    <w:rsid w:val="00A26C36"/>
    <w:rsid w:val="00A26C6C"/>
    <w:rsid w:val="00A27482"/>
    <w:rsid w:val="00A27936"/>
    <w:rsid w:val="00A27C60"/>
    <w:rsid w:val="00A27E01"/>
    <w:rsid w:val="00A300EC"/>
    <w:rsid w:val="00A302C2"/>
    <w:rsid w:val="00A3078F"/>
    <w:rsid w:val="00A32764"/>
    <w:rsid w:val="00A3317B"/>
    <w:rsid w:val="00A33C94"/>
    <w:rsid w:val="00A34059"/>
    <w:rsid w:val="00A346FD"/>
    <w:rsid w:val="00A34E10"/>
    <w:rsid w:val="00A3580A"/>
    <w:rsid w:val="00A36F27"/>
    <w:rsid w:val="00A37797"/>
    <w:rsid w:val="00A37A8B"/>
    <w:rsid w:val="00A37DE7"/>
    <w:rsid w:val="00A403CE"/>
    <w:rsid w:val="00A40AB8"/>
    <w:rsid w:val="00A41C34"/>
    <w:rsid w:val="00A41D16"/>
    <w:rsid w:val="00A41DA2"/>
    <w:rsid w:val="00A427B8"/>
    <w:rsid w:val="00A42943"/>
    <w:rsid w:val="00A432B9"/>
    <w:rsid w:val="00A43314"/>
    <w:rsid w:val="00A43BDB"/>
    <w:rsid w:val="00A43E22"/>
    <w:rsid w:val="00A43F05"/>
    <w:rsid w:val="00A442EA"/>
    <w:rsid w:val="00A447D6"/>
    <w:rsid w:val="00A4507C"/>
    <w:rsid w:val="00A454EC"/>
    <w:rsid w:val="00A45C86"/>
    <w:rsid w:val="00A45C95"/>
    <w:rsid w:val="00A45CC2"/>
    <w:rsid w:val="00A47162"/>
    <w:rsid w:val="00A471B3"/>
    <w:rsid w:val="00A4754A"/>
    <w:rsid w:val="00A4784A"/>
    <w:rsid w:val="00A47AB9"/>
    <w:rsid w:val="00A47C41"/>
    <w:rsid w:val="00A502D3"/>
    <w:rsid w:val="00A507E2"/>
    <w:rsid w:val="00A50DB4"/>
    <w:rsid w:val="00A50F2E"/>
    <w:rsid w:val="00A5140A"/>
    <w:rsid w:val="00A51581"/>
    <w:rsid w:val="00A51A24"/>
    <w:rsid w:val="00A51ABC"/>
    <w:rsid w:val="00A520E6"/>
    <w:rsid w:val="00A525CE"/>
    <w:rsid w:val="00A528BC"/>
    <w:rsid w:val="00A52C87"/>
    <w:rsid w:val="00A52FE3"/>
    <w:rsid w:val="00A53AF1"/>
    <w:rsid w:val="00A53DF8"/>
    <w:rsid w:val="00A54ACC"/>
    <w:rsid w:val="00A54DF2"/>
    <w:rsid w:val="00A54E7E"/>
    <w:rsid w:val="00A5520A"/>
    <w:rsid w:val="00A5557B"/>
    <w:rsid w:val="00A55778"/>
    <w:rsid w:val="00A55900"/>
    <w:rsid w:val="00A55968"/>
    <w:rsid w:val="00A55C78"/>
    <w:rsid w:val="00A56697"/>
    <w:rsid w:val="00A566D7"/>
    <w:rsid w:val="00A56CFE"/>
    <w:rsid w:val="00A56EC4"/>
    <w:rsid w:val="00A57331"/>
    <w:rsid w:val="00A60159"/>
    <w:rsid w:val="00A6018B"/>
    <w:rsid w:val="00A6040B"/>
    <w:rsid w:val="00A606AA"/>
    <w:rsid w:val="00A60DDA"/>
    <w:rsid w:val="00A6107E"/>
    <w:rsid w:val="00A610D6"/>
    <w:rsid w:val="00A61763"/>
    <w:rsid w:val="00A617DC"/>
    <w:rsid w:val="00A619C1"/>
    <w:rsid w:val="00A61DB0"/>
    <w:rsid w:val="00A62B11"/>
    <w:rsid w:val="00A636DB"/>
    <w:rsid w:val="00A639D8"/>
    <w:rsid w:val="00A64245"/>
    <w:rsid w:val="00A642E4"/>
    <w:rsid w:val="00A64686"/>
    <w:rsid w:val="00A65349"/>
    <w:rsid w:val="00A65385"/>
    <w:rsid w:val="00A65B72"/>
    <w:rsid w:val="00A663DA"/>
    <w:rsid w:val="00A66F20"/>
    <w:rsid w:val="00A678B2"/>
    <w:rsid w:val="00A67BC5"/>
    <w:rsid w:val="00A67E3E"/>
    <w:rsid w:val="00A705A1"/>
    <w:rsid w:val="00A7064F"/>
    <w:rsid w:val="00A71083"/>
    <w:rsid w:val="00A71337"/>
    <w:rsid w:val="00A718E3"/>
    <w:rsid w:val="00A71D14"/>
    <w:rsid w:val="00A736BE"/>
    <w:rsid w:val="00A73ACE"/>
    <w:rsid w:val="00A73C6B"/>
    <w:rsid w:val="00A73FE4"/>
    <w:rsid w:val="00A7454C"/>
    <w:rsid w:val="00A7462C"/>
    <w:rsid w:val="00A74D47"/>
    <w:rsid w:val="00A74F95"/>
    <w:rsid w:val="00A7542C"/>
    <w:rsid w:val="00A75B29"/>
    <w:rsid w:val="00A764BF"/>
    <w:rsid w:val="00A76A3B"/>
    <w:rsid w:val="00A76B50"/>
    <w:rsid w:val="00A77793"/>
    <w:rsid w:val="00A77D98"/>
    <w:rsid w:val="00A77F4D"/>
    <w:rsid w:val="00A800C7"/>
    <w:rsid w:val="00A80C83"/>
    <w:rsid w:val="00A80CF4"/>
    <w:rsid w:val="00A810A3"/>
    <w:rsid w:val="00A8167B"/>
    <w:rsid w:val="00A823D6"/>
    <w:rsid w:val="00A824F5"/>
    <w:rsid w:val="00A82D5E"/>
    <w:rsid w:val="00A82EC7"/>
    <w:rsid w:val="00A85088"/>
    <w:rsid w:val="00A85E27"/>
    <w:rsid w:val="00A872CF"/>
    <w:rsid w:val="00A90263"/>
    <w:rsid w:val="00A9092B"/>
    <w:rsid w:val="00A90AE4"/>
    <w:rsid w:val="00A91378"/>
    <w:rsid w:val="00A91895"/>
    <w:rsid w:val="00A92105"/>
    <w:rsid w:val="00A9234F"/>
    <w:rsid w:val="00A92803"/>
    <w:rsid w:val="00A92870"/>
    <w:rsid w:val="00A92BB2"/>
    <w:rsid w:val="00A92D08"/>
    <w:rsid w:val="00A930AF"/>
    <w:rsid w:val="00A9369F"/>
    <w:rsid w:val="00A93756"/>
    <w:rsid w:val="00A93CA2"/>
    <w:rsid w:val="00A93DB1"/>
    <w:rsid w:val="00A94CF6"/>
    <w:rsid w:val="00A95204"/>
    <w:rsid w:val="00A95844"/>
    <w:rsid w:val="00A95CB1"/>
    <w:rsid w:val="00A95F91"/>
    <w:rsid w:val="00A96206"/>
    <w:rsid w:val="00A96713"/>
    <w:rsid w:val="00A968BB"/>
    <w:rsid w:val="00A96A29"/>
    <w:rsid w:val="00A96CA7"/>
    <w:rsid w:val="00A97292"/>
    <w:rsid w:val="00A9795D"/>
    <w:rsid w:val="00A97C43"/>
    <w:rsid w:val="00A97D5A"/>
    <w:rsid w:val="00AA00B8"/>
    <w:rsid w:val="00AA0CD4"/>
    <w:rsid w:val="00AA2612"/>
    <w:rsid w:val="00AA31E5"/>
    <w:rsid w:val="00AA35EB"/>
    <w:rsid w:val="00AA3804"/>
    <w:rsid w:val="00AA393E"/>
    <w:rsid w:val="00AA3A8F"/>
    <w:rsid w:val="00AA514B"/>
    <w:rsid w:val="00AA52C7"/>
    <w:rsid w:val="00AA5625"/>
    <w:rsid w:val="00AA5871"/>
    <w:rsid w:val="00AA6234"/>
    <w:rsid w:val="00AA663E"/>
    <w:rsid w:val="00AA66AB"/>
    <w:rsid w:val="00AA682F"/>
    <w:rsid w:val="00AA6A37"/>
    <w:rsid w:val="00AA6CB3"/>
    <w:rsid w:val="00AA7732"/>
    <w:rsid w:val="00AA7987"/>
    <w:rsid w:val="00AB0590"/>
    <w:rsid w:val="00AB09FC"/>
    <w:rsid w:val="00AB0D58"/>
    <w:rsid w:val="00AB0F61"/>
    <w:rsid w:val="00AB10AB"/>
    <w:rsid w:val="00AB16F5"/>
    <w:rsid w:val="00AB18C7"/>
    <w:rsid w:val="00AB1E4D"/>
    <w:rsid w:val="00AB30CC"/>
    <w:rsid w:val="00AB3338"/>
    <w:rsid w:val="00AB3E01"/>
    <w:rsid w:val="00AB4513"/>
    <w:rsid w:val="00AB462E"/>
    <w:rsid w:val="00AB5C85"/>
    <w:rsid w:val="00AB64E5"/>
    <w:rsid w:val="00AB653B"/>
    <w:rsid w:val="00AB6634"/>
    <w:rsid w:val="00AB739C"/>
    <w:rsid w:val="00AB7A4E"/>
    <w:rsid w:val="00AB7B07"/>
    <w:rsid w:val="00AC024A"/>
    <w:rsid w:val="00AC04A8"/>
    <w:rsid w:val="00AC0C5B"/>
    <w:rsid w:val="00AC1686"/>
    <w:rsid w:val="00AC169E"/>
    <w:rsid w:val="00AC19CB"/>
    <w:rsid w:val="00AC1DBB"/>
    <w:rsid w:val="00AC1EB3"/>
    <w:rsid w:val="00AC22B7"/>
    <w:rsid w:val="00AC2BF0"/>
    <w:rsid w:val="00AC2E9C"/>
    <w:rsid w:val="00AC312F"/>
    <w:rsid w:val="00AC42A3"/>
    <w:rsid w:val="00AC4490"/>
    <w:rsid w:val="00AC47E9"/>
    <w:rsid w:val="00AC53F1"/>
    <w:rsid w:val="00AC5462"/>
    <w:rsid w:val="00AC5AD5"/>
    <w:rsid w:val="00AC61E8"/>
    <w:rsid w:val="00AC6550"/>
    <w:rsid w:val="00AC6C9A"/>
    <w:rsid w:val="00AD0A66"/>
    <w:rsid w:val="00AD0B1C"/>
    <w:rsid w:val="00AD0CAF"/>
    <w:rsid w:val="00AD111C"/>
    <w:rsid w:val="00AD1A01"/>
    <w:rsid w:val="00AD1B6B"/>
    <w:rsid w:val="00AD26FF"/>
    <w:rsid w:val="00AD27D3"/>
    <w:rsid w:val="00AD2F57"/>
    <w:rsid w:val="00AD34B7"/>
    <w:rsid w:val="00AD37E7"/>
    <w:rsid w:val="00AD4DB8"/>
    <w:rsid w:val="00AD58A3"/>
    <w:rsid w:val="00AD5C3F"/>
    <w:rsid w:val="00AD5EDA"/>
    <w:rsid w:val="00AD62D9"/>
    <w:rsid w:val="00AD630A"/>
    <w:rsid w:val="00AD6AE7"/>
    <w:rsid w:val="00AD6AEA"/>
    <w:rsid w:val="00AD6F7A"/>
    <w:rsid w:val="00AD7B64"/>
    <w:rsid w:val="00AE0399"/>
    <w:rsid w:val="00AE0548"/>
    <w:rsid w:val="00AE1763"/>
    <w:rsid w:val="00AE1AE8"/>
    <w:rsid w:val="00AE1F44"/>
    <w:rsid w:val="00AE21DB"/>
    <w:rsid w:val="00AE311C"/>
    <w:rsid w:val="00AE36F1"/>
    <w:rsid w:val="00AE3A0C"/>
    <w:rsid w:val="00AE3AFB"/>
    <w:rsid w:val="00AE3F19"/>
    <w:rsid w:val="00AE414E"/>
    <w:rsid w:val="00AE4154"/>
    <w:rsid w:val="00AE4543"/>
    <w:rsid w:val="00AE6677"/>
    <w:rsid w:val="00AE6902"/>
    <w:rsid w:val="00AF0793"/>
    <w:rsid w:val="00AF08C5"/>
    <w:rsid w:val="00AF12BA"/>
    <w:rsid w:val="00AF1FEE"/>
    <w:rsid w:val="00AF241E"/>
    <w:rsid w:val="00AF26AF"/>
    <w:rsid w:val="00AF26CC"/>
    <w:rsid w:val="00AF2749"/>
    <w:rsid w:val="00AF304D"/>
    <w:rsid w:val="00AF31DC"/>
    <w:rsid w:val="00AF329D"/>
    <w:rsid w:val="00AF380B"/>
    <w:rsid w:val="00AF421A"/>
    <w:rsid w:val="00AF437C"/>
    <w:rsid w:val="00AF45CD"/>
    <w:rsid w:val="00AF499E"/>
    <w:rsid w:val="00AF4EA0"/>
    <w:rsid w:val="00AF4FAF"/>
    <w:rsid w:val="00AF5BD2"/>
    <w:rsid w:val="00AF60DD"/>
    <w:rsid w:val="00AF62BC"/>
    <w:rsid w:val="00AF6463"/>
    <w:rsid w:val="00AF6BF9"/>
    <w:rsid w:val="00AF6FD5"/>
    <w:rsid w:val="00AF70EF"/>
    <w:rsid w:val="00AF7167"/>
    <w:rsid w:val="00AF7514"/>
    <w:rsid w:val="00AF7577"/>
    <w:rsid w:val="00B00082"/>
    <w:rsid w:val="00B0026A"/>
    <w:rsid w:val="00B002CD"/>
    <w:rsid w:val="00B00803"/>
    <w:rsid w:val="00B009DB"/>
    <w:rsid w:val="00B00F70"/>
    <w:rsid w:val="00B01036"/>
    <w:rsid w:val="00B01563"/>
    <w:rsid w:val="00B01572"/>
    <w:rsid w:val="00B01976"/>
    <w:rsid w:val="00B01CE7"/>
    <w:rsid w:val="00B029C9"/>
    <w:rsid w:val="00B02DFC"/>
    <w:rsid w:val="00B03272"/>
    <w:rsid w:val="00B0363D"/>
    <w:rsid w:val="00B03F52"/>
    <w:rsid w:val="00B04150"/>
    <w:rsid w:val="00B042E4"/>
    <w:rsid w:val="00B0475A"/>
    <w:rsid w:val="00B04C1B"/>
    <w:rsid w:val="00B05132"/>
    <w:rsid w:val="00B059E5"/>
    <w:rsid w:val="00B060B4"/>
    <w:rsid w:val="00B0619D"/>
    <w:rsid w:val="00B06D4A"/>
    <w:rsid w:val="00B0726A"/>
    <w:rsid w:val="00B0777B"/>
    <w:rsid w:val="00B07AF7"/>
    <w:rsid w:val="00B07CD4"/>
    <w:rsid w:val="00B109AE"/>
    <w:rsid w:val="00B10B04"/>
    <w:rsid w:val="00B10CB2"/>
    <w:rsid w:val="00B1190B"/>
    <w:rsid w:val="00B11CF5"/>
    <w:rsid w:val="00B1208C"/>
    <w:rsid w:val="00B12DA4"/>
    <w:rsid w:val="00B13187"/>
    <w:rsid w:val="00B13366"/>
    <w:rsid w:val="00B13819"/>
    <w:rsid w:val="00B13A1A"/>
    <w:rsid w:val="00B13A26"/>
    <w:rsid w:val="00B13CCF"/>
    <w:rsid w:val="00B140EC"/>
    <w:rsid w:val="00B14186"/>
    <w:rsid w:val="00B14275"/>
    <w:rsid w:val="00B168F1"/>
    <w:rsid w:val="00B174A0"/>
    <w:rsid w:val="00B17B12"/>
    <w:rsid w:val="00B17D12"/>
    <w:rsid w:val="00B20087"/>
    <w:rsid w:val="00B20EDA"/>
    <w:rsid w:val="00B22021"/>
    <w:rsid w:val="00B22152"/>
    <w:rsid w:val="00B22620"/>
    <w:rsid w:val="00B2299B"/>
    <w:rsid w:val="00B23183"/>
    <w:rsid w:val="00B24736"/>
    <w:rsid w:val="00B24786"/>
    <w:rsid w:val="00B247FF"/>
    <w:rsid w:val="00B25A5E"/>
    <w:rsid w:val="00B25BD1"/>
    <w:rsid w:val="00B263DA"/>
    <w:rsid w:val="00B263E2"/>
    <w:rsid w:val="00B264BF"/>
    <w:rsid w:val="00B26971"/>
    <w:rsid w:val="00B2741D"/>
    <w:rsid w:val="00B279B7"/>
    <w:rsid w:val="00B27FCF"/>
    <w:rsid w:val="00B30415"/>
    <w:rsid w:val="00B3114A"/>
    <w:rsid w:val="00B319C6"/>
    <w:rsid w:val="00B31D15"/>
    <w:rsid w:val="00B31FE1"/>
    <w:rsid w:val="00B3241E"/>
    <w:rsid w:val="00B330AC"/>
    <w:rsid w:val="00B331EE"/>
    <w:rsid w:val="00B3326D"/>
    <w:rsid w:val="00B335B2"/>
    <w:rsid w:val="00B33B49"/>
    <w:rsid w:val="00B3435F"/>
    <w:rsid w:val="00B3445A"/>
    <w:rsid w:val="00B35002"/>
    <w:rsid w:val="00B35570"/>
    <w:rsid w:val="00B35FD2"/>
    <w:rsid w:val="00B372F6"/>
    <w:rsid w:val="00B372FB"/>
    <w:rsid w:val="00B377B5"/>
    <w:rsid w:val="00B3796D"/>
    <w:rsid w:val="00B40426"/>
    <w:rsid w:val="00B40555"/>
    <w:rsid w:val="00B40DF6"/>
    <w:rsid w:val="00B40E16"/>
    <w:rsid w:val="00B414BD"/>
    <w:rsid w:val="00B41663"/>
    <w:rsid w:val="00B41FD9"/>
    <w:rsid w:val="00B42F89"/>
    <w:rsid w:val="00B43513"/>
    <w:rsid w:val="00B44201"/>
    <w:rsid w:val="00B451F0"/>
    <w:rsid w:val="00B45415"/>
    <w:rsid w:val="00B45649"/>
    <w:rsid w:val="00B45CC6"/>
    <w:rsid w:val="00B461E3"/>
    <w:rsid w:val="00B465E1"/>
    <w:rsid w:val="00B46A24"/>
    <w:rsid w:val="00B46AF6"/>
    <w:rsid w:val="00B46B92"/>
    <w:rsid w:val="00B46CA6"/>
    <w:rsid w:val="00B46EB7"/>
    <w:rsid w:val="00B470C3"/>
    <w:rsid w:val="00B47B37"/>
    <w:rsid w:val="00B47BE2"/>
    <w:rsid w:val="00B47F4F"/>
    <w:rsid w:val="00B50F8E"/>
    <w:rsid w:val="00B5112B"/>
    <w:rsid w:val="00B51702"/>
    <w:rsid w:val="00B51B12"/>
    <w:rsid w:val="00B51DC0"/>
    <w:rsid w:val="00B52263"/>
    <w:rsid w:val="00B53B2C"/>
    <w:rsid w:val="00B53C24"/>
    <w:rsid w:val="00B5420C"/>
    <w:rsid w:val="00B54331"/>
    <w:rsid w:val="00B5489E"/>
    <w:rsid w:val="00B54AAB"/>
    <w:rsid w:val="00B54C6C"/>
    <w:rsid w:val="00B552DE"/>
    <w:rsid w:val="00B553D6"/>
    <w:rsid w:val="00B56F73"/>
    <w:rsid w:val="00B603A1"/>
    <w:rsid w:val="00B607A0"/>
    <w:rsid w:val="00B60ADE"/>
    <w:rsid w:val="00B60C62"/>
    <w:rsid w:val="00B611B6"/>
    <w:rsid w:val="00B613E1"/>
    <w:rsid w:val="00B619B7"/>
    <w:rsid w:val="00B61DB3"/>
    <w:rsid w:val="00B61DC9"/>
    <w:rsid w:val="00B621E6"/>
    <w:rsid w:val="00B63908"/>
    <w:rsid w:val="00B640D4"/>
    <w:rsid w:val="00B64707"/>
    <w:rsid w:val="00B64B10"/>
    <w:rsid w:val="00B64E98"/>
    <w:rsid w:val="00B65A28"/>
    <w:rsid w:val="00B65D68"/>
    <w:rsid w:val="00B66319"/>
    <w:rsid w:val="00B664C9"/>
    <w:rsid w:val="00B66762"/>
    <w:rsid w:val="00B667FA"/>
    <w:rsid w:val="00B66C12"/>
    <w:rsid w:val="00B71149"/>
    <w:rsid w:val="00B71652"/>
    <w:rsid w:val="00B7196E"/>
    <w:rsid w:val="00B71CCF"/>
    <w:rsid w:val="00B72233"/>
    <w:rsid w:val="00B72837"/>
    <w:rsid w:val="00B72A98"/>
    <w:rsid w:val="00B72E95"/>
    <w:rsid w:val="00B73102"/>
    <w:rsid w:val="00B73171"/>
    <w:rsid w:val="00B732D0"/>
    <w:rsid w:val="00B736D6"/>
    <w:rsid w:val="00B73B8B"/>
    <w:rsid w:val="00B73C05"/>
    <w:rsid w:val="00B7421C"/>
    <w:rsid w:val="00B7452B"/>
    <w:rsid w:val="00B74895"/>
    <w:rsid w:val="00B74AA6"/>
    <w:rsid w:val="00B74FA9"/>
    <w:rsid w:val="00B75733"/>
    <w:rsid w:val="00B76A51"/>
    <w:rsid w:val="00B771B4"/>
    <w:rsid w:val="00B77CCB"/>
    <w:rsid w:val="00B77F5F"/>
    <w:rsid w:val="00B80A54"/>
    <w:rsid w:val="00B818B2"/>
    <w:rsid w:val="00B81D9C"/>
    <w:rsid w:val="00B81EEF"/>
    <w:rsid w:val="00B82519"/>
    <w:rsid w:val="00B83AB7"/>
    <w:rsid w:val="00B84399"/>
    <w:rsid w:val="00B843CC"/>
    <w:rsid w:val="00B846DF"/>
    <w:rsid w:val="00B8492A"/>
    <w:rsid w:val="00B858DD"/>
    <w:rsid w:val="00B85C0B"/>
    <w:rsid w:val="00B85D4C"/>
    <w:rsid w:val="00B85EFB"/>
    <w:rsid w:val="00B86454"/>
    <w:rsid w:val="00B867E3"/>
    <w:rsid w:val="00B869A1"/>
    <w:rsid w:val="00B86EDF"/>
    <w:rsid w:val="00B8750E"/>
    <w:rsid w:val="00B906DE"/>
    <w:rsid w:val="00B90AE0"/>
    <w:rsid w:val="00B90B72"/>
    <w:rsid w:val="00B912BF"/>
    <w:rsid w:val="00B918A2"/>
    <w:rsid w:val="00B91ED0"/>
    <w:rsid w:val="00B92508"/>
    <w:rsid w:val="00B92DBD"/>
    <w:rsid w:val="00B92EFD"/>
    <w:rsid w:val="00B92F1E"/>
    <w:rsid w:val="00B92F75"/>
    <w:rsid w:val="00B93839"/>
    <w:rsid w:val="00B9397B"/>
    <w:rsid w:val="00B93E74"/>
    <w:rsid w:val="00B9450E"/>
    <w:rsid w:val="00B94C90"/>
    <w:rsid w:val="00B95681"/>
    <w:rsid w:val="00B95A52"/>
    <w:rsid w:val="00B95C94"/>
    <w:rsid w:val="00B962E2"/>
    <w:rsid w:val="00B96D9A"/>
    <w:rsid w:val="00BA0159"/>
    <w:rsid w:val="00BA08C5"/>
    <w:rsid w:val="00BA1086"/>
    <w:rsid w:val="00BA159E"/>
    <w:rsid w:val="00BA20A3"/>
    <w:rsid w:val="00BA26F7"/>
    <w:rsid w:val="00BA2EDC"/>
    <w:rsid w:val="00BA3786"/>
    <w:rsid w:val="00BA3E6C"/>
    <w:rsid w:val="00BA4226"/>
    <w:rsid w:val="00BA4238"/>
    <w:rsid w:val="00BA4246"/>
    <w:rsid w:val="00BA42FA"/>
    <w:rsid w:val="00BA45F4"/>
    <w:rsid w:val="00BA49FA"/>
    <w:rsid w:val="00BA4FAC"/>
    <w:rsid w:val="00BA53B1"/>
    <w:rsid w:val="00BA5A64"/>
    <w:rsid w:val="00BA604F"/>
    <w:rsid w:val="00BA6A61"/>
    <w:rsid w:val="00BA7268"/>
    <w:rsid w:val="00BA733E"/>
    <w:rsid w:val="00BA79CB"/>
    <w:rsid w:val="00BA7E66"/>
    <w:rsid w:val="00BA7EA0"/>
    <w:rsid w:val="00BB01AB"/>
    <w:rsid w:val="00BB0511"/>
    <w:rsid w:val="00BB06D4"/>
    <w:rsid w:val="00BB0F0F"/>
    <w:rsid w:val="00BB13BA"/>
    <w:rsid w:val="00BB13E4"/>
    <w:rsid w:val="00BB43AE"/>
    <w:rsid w:val="00BB5433"/>
    <w:rsid w:val="00BB5452"/>
    <w:rsid w:val="00BB56E7"/>
    <w:rsid w:val="00BB587A"/>
    <w:rsid w:val="00BB606B"/>
    <w:rsid w:val="00BB6091"/>
    <w:rsid w:val="00BB66C4"/>
    <w:rsid w:val="00BB69DA"/>
    <w:rsid w:val="00BB6FE4"/>
    <w:rsid w:val="00BB7254"/>
    <w:rsid w:val="00BC0971"/>
    <w:rsid w:val="00BC1375"/>
    <w:rsid w:val="00BC14D8"/>
    <w:rsid w:val="00BC15A2"/>
    <w:rsid w:val="00BC19AB"/>
    <w:rsid w:val="00BC2D0A"/>
    <w:rsid w:val="00BC3024"/>
    <w:rsid w:val="00BC3708"/>
    <w:rsid w:val="00BC3F13"/>
    <w:rsid w:val="00BC3F29"/>
    <w:rsid w:val="00BC45CB"/>
    <w:rsid w:val="00BC49CD"/>
    <w:rsid w:val="00BC50EA"/>
    <w:rsid w:val="00BC52ED"/>
    <w:rsid w:val="00BC57C8"/>
    <w:rsid w:val="00BC6330"/>
    <w:rsid w:val="00BC6A47"/>
    <w:rsid w:val="00BC6AF6"/>
    <w:rsid w:val="00BC6B4F"/>
    <w:rsid w:val="00BC6D7E"/>
    <w:rsid w:val="00BC7244"/>
    <w:rsid w:val="00BC7B60"/>
    <w:rsid w:val="00BC7CC1"/>
    <w:rsid w:val="00BD0046"/>
    <w:rsid w:val="00BD0802"/>
    <w:rsid w:val="00BD08D1"/>
    <w:rsid w:val="00BD0B53"/>
    <w:rsid w:val="00BD0C52"/>
    <w:rsid w:val="00BD173A"/>
    <w:rsid w:val="00BD19C8"/>
    <w:rsid w:val="00BD1E7E"/>
    <w:rsid w:val="00BD2583"/>
    <w:rsid w:val="00BD2603"/>
    <w:rsid w:val="00BD332A"/>
    <w:rsid w:val="00BD3369"/>
    <w:rsid w:val="00BD33CE"/>
    <w:rsid w:val="00BD38B9"/>
    <w:rsid w:val="00BD3AAF"/>
    <w:rsid w:val="00BD4303"/>
    <w:rsid w:val="00BD4ECD"/>
    <w:rsid w:val="00BD4F08"/>
    <w:rsid w:val="00BD5754"/>
    <w:rsid w:val="00BD57F9"/>
    <w:rsid w:val="00BD6778"/>
    <w:rsid w:val="00BD6788"/>
    <w:rsid w:val="00BD6FC7"/>
    <w:rsid w:val="00BD736B"/>
    <w:rsid w:val="00BD74EB"/>
    <w:rsid w:val="00BD79CD"/>
    <w:rsid w:val="00BD7A8F"/>
    <w:rsid w:val="00BD7FA3"/>
    <w:rsid w:val="00BE010D"/>
    <w:rsid w:val="00BE1991"/>
    <w:rsid w:val="00BE213A"/>
    <w:rsid w:val="00BE2397"/>
    <w:rsid w:val="00BE29D8"/>
    <w:rsid w:val="00BE31E1"/>
    <w:rsid w:val="00BE3C02"/>
    <w:rsid w:val="00BE3E5E"/>
    <w:rsid w:val="00BE3E68"/>
    <w:rsid w:val="00BE4859"/>
    <w:rsid w:val="00BE4E25"/>
    <w:rsid w:val="00BE506F"/>
    <w:rsid w:val="00BE5932"/>
    <w:rsid w:val="00BE60B8"/>
    <w:rsid w:val="00BE60F4"/>
    <w:rsid w:val="00BE63D3"/>
    <w:rsid w:val="00BE6830"/>
    <w:rsid w:val="00BE6BF8"/>
    <w:rsid w:val="00BF07E0"/>
    <w:rsid w:val="00BF0887"/>
    <w:rsid w:val="00BF0B23"/>
    <w:rsid w:val="00BF0C78"/>
    <w:rsid w:val="00BF17CC"/>
    <w:rsid w:val="00BF1A0A"/>
    <w:rsid w:val="00BF34C5"/>
    <w:rsid w:val="00BF3516"/>
    <w:rsid w:val="00BF379E"/>
    <w:rsid w:val="00BF3CED"/>
    <w:rsid w:val="00BF43A7"/>
    <w:rsid w:val="00BF47A0"/>
    <w:rsid w:val="00BF4F86"/>
    <w:rsid w:val="00BF5688"/>
    <w:rsid w:val="00BF5B59"/>
    <w:rsid w:val="00BF5B93"/>
    <w:rsid w:val="00BF603E"/>
    <w:rsid w:val="00BF626C"/>
    <w:rsid w:val="00BF65B0"/>
    <w:rsid w:val="00BF6768"/>
    <w:rsid w:val="00BF6BF8"/>
    <w:rsid w:val="00BF6C5C"/>
    <w:rsid w:val="00C00103"/>
    <w:rsid w:val="00C00572"/>
    <w:rsid w:val="00C011EE"/>
    <w:rsid w:val="00C017AB"/>
    <w:rsid w:val="00C017AC"/>
    <w:rsid w:val="00C01AC5"/>
    <w:rsid w:val="00C01F99"/>
    <w:rsid w:val="00C023E6"/>
    <w:rsid w:val="00C02839"/>
    <w:rsid w:val="00C02BA7"/>
    <w:rsid w:val="00C02C75"/>
    <w:rsid w:val="00C02C97"/>
    <w:rsid w:val="00C03247"/>
    <w:rsid w:val="00C03627"/>
    <w:rsid w:val="00C03716"/>
    <w:rsid w:val="00C040C6"/>
    <w:rsid w:val="00C04191"/>
    <w:rsid w:val="00C0431D"/>
    <w:rsid w:val="00C04A41"/>
    <w:rsid w:val="00C04AAC"/>
    <w:rsid w:val="00C0615E"/>
    <w:rsid w:val="00C063E3"/>
    <w:rsid w:val="00C06494"/>
    <w:rsid w:val="00C06AC9"/>
    <w:rsid w:val="00C06D5B"/>
    <w:rsid w:val="00C10210"/>
    <w:rsid w:val="00C104B5"/>
    <w:rsid w:val="00C105EB"/>
    <w:rsid w:val="00C10643"/>
    <w:rsid w:val="00C10EF1"/>
    <w:rsid w:val="00C11394"/>
    <w:rsid w:val="00C11652"/>
    <w:rsid w:val="00C1347C"/>
    <w:rsid w:val="00C139CC"/>
    <w:rsid w:val="00C14298"/>
    <w:rsid w:val="00C14681"/>
    <w:rsid w:val="00C1487E"/>
    <w:rsid w:val="00C14F1D"/>
    <w:rsid w:val="00C15658"/>
    <w:rsid w:val="00C16155"/>
    <w:rsid w:val="00C1649E"/>
    <w:rsid w:val="00C16B59"/>
    <w:rsid w:val="00C16B63"/>
    <w:rsid w:val="00C16FB7"/>
    <w:rsid w:val="00C17731"/>
    <w:rsid w:val="00C17C1A"/>
    <w:rsid w:val="00C17DD8"/>
    <w:rsid w:val="00C20275"/>
    <w:rsid w:val="00C21470"/>
    <w:rsid w:val="00C219A1"/>
    <w:rsid w:val="00C21BF6"/>
    <w:rsid w:val="00C21EA9"/>
    <w:rsid w:val="00C2297F"/>
    <w:rsid w:val="00C22C24"/>
    <w:rsid w:val="00C230B7"/>
    <w:rsid w:val="00C232DE"/>
    <w:rsid w:val="00C2374F"/>
    <w:rsid w:val="00C23801"/>
    <w:rsid w:val="00C23988"/>
    <w:rsid w:val="00C241FB"/>
    <w:rsid w:val="00C242ED"/>
    <w:rsid w:val="00C24346"/>
    <w:rsid w:val="00C2471E"/>
    <w:rsid w:val="00C24C4F"/>
    <w:rsid w:val="00C2500A"/>
    <w:rsid w:val="00C2517A"/>
    <w:rsid w:val="00C2568F"/>
    <w:rsid w:val="00C25AAB"/>
    <w:rsid w:val="00C25C16"/>
    <w:rsid w:val="00C26118"/>
    <w:rsid w:val="00C269E0"/>
    <w:rsid w:val="00C2746C"/>
    <w:rsid w:val="00C27E83"/>
    <w:rsid w:val="00C306A0"/>
    <w:rsid w:val="00C307E3"/>
    <w:rsid w:val="00C30864"/>
    <w:rsid w:val="00C311C6"/>
    <w:rsid w:val="00C3154F"/>
    <w:rsid w:val="00C3186C"/>
    <w:rsid w:val="00C322A7"/>
    <w:rsid w:val="00C3358D"/>
    <w:rsid w:val="00C33B71"/>
    <w:rsid w:val="00C342AA"/>
    <w:rsid w:val="00C34602"/>
    <w:rsid w:val="00C3462C"/>
    <w:rsid w:val="00C34B43"/>
    <w:rsid w:val="00C34CD4"/>
    <w:rsid w:val="00C35B6F"/>
    <w:rsid w:val="00C362C1"/>
    <w:rsid w:val="00C36549"/>
    <w:rsid w:val="00C378C0"/>
    <w:rsid w:val="00C3794F"/>
    <w:rsid w:val="00C37F8C"/>
    <w:rsid w:val="00C401C0"/>
    <w:rsid w:val="00C40443"/>
    <w:rsid w:val="00C4051C"/>
    <w:rsid w:val="00C41499"/>
    <w:rsid w:val="00C4165A"/>
    <w:rsid w:val="00C41CC1"/>
    <w:rsid w:val="00C42EBF"/>
    <w:rsid w:val="00C435C8"/>
    <w:rsid w:val="00C43936"/>
    <w:rsid w:val="00C43AC1"/>
    <w:rsid w:val="00C43D18"/>
    <w:rsid w:val="00C43E4E"/>
    <w:rsid w:val="00C43FB2"/>
    <w:rsid w:val="00C440F4"/>
    <w:rsid w:val="00C442ED"/>
    <w:rsid w:val="00C45580"/>
    <w:rsid w:val="00C459BD"/>
    <w:rsid w:val="00C4604C"/>
    <w:rsid w:val="00C468EF"/>
    <w:rsid w:val="00C469F4"/>
    <w:rsid w:val="00C46B8C"/>
    <w:rsid w:val="00C46DE6"/>
    <w:rsid w:val="00C4739D"/>
    <w:rsid w:val="00C47A54"/>
    <w:rsid w:val="00C47A8A"/>
    <w:rsid w:val="00C47C63"/>
    <w:rsid w:val="00C5000F"/>
    <w:rsid w:val="00C50222"/>
    <w:rsid w:val="00C50499"/>
    <w:rsid w:val="00C508D1"/>
    <w:rsid w:val="00C50C22"/>
    <w:rsid w:val="00C515CE"/>
    <w:rsid w:val="00C5198A"/>
    <w:rsid w:val="00C51D81"/>
    <w:rsid w:val="00C5221D"/>
    <w:rsid w:val="00C52D53"/>
    <w:rsid w:val="00C53FDA"/>
    <w:rsid w:val="00C544BD"/>
    <w:rsid w:val="00C545F2"/>
    <w:rsid w:val="00C54947"/>
    <w:rsid w:val="00C55407"/>
    <w:rsid w:val="00C5587D"/>
    <w:rsid w:val="00C5597B"/>
    <w:rsid w:val="00C55CD7"/>
    <w:rsid w:val="00C55E79"/>
    <w:rsid w:val="00C5602C"/>
    <w:rsid w:val="00C5647C"/>
    <w:rsid w:val="00C56EE9"/>
    <w:rsid w:val="00C576FC"/>
    <w:rsid w:val="00C57C7F"/>
    <w:rsid w:val="00C60E28"/>
    <w:rsid w:val="00C610E6"/>
    <w:rsid w:val="00C624BA"/>
    <w:rsid w:val="00C62BD0"/>
    <w:rsid w:val="00C62BD5"/>
    <w:rsid w:val="00C62CD5"/>
    <w:rsid w:val="00C6330B"/>
    <w:rsid w:val="00C63364"/>
    <w:rsid w:val="00C6360C"/>
    <w:rsid w:val="00C64517"/>
    <w:rsid w:val="00C647B8"/>
    <w:rsid w:val="00C6502D"/>
    <w:rsid w:val="00C652AE"/>
    <w:rsid w:val="00C653B5"/>
    <w:rsid w:val="00C65482"/>
    <w:rsid w:val="00C65F3D"/>
    <w:rsid w:val="00C66058"/>
    <w:rsid w:val="00C667C0"/>
    <w:rsid w:val="00C66C0B"/>
    <w:rsid w:val="00C6716A"/>
    <w:rsid w:val="00C6765D"/>
    <w:rsid w:val="00C67E7F"/>
    <w:rsid w:val="00C67FB5"/>
    <w:rsid w:val="00C70468"/>
    <w:rsid w:val="00C71182"/>
    <w:rsid w:val="00C71646"/>
    <w:rsid w:val="00C718B5"/>
    <w:rsid w:val="00C71BE8"/>
    <w:rsid w:val="00C720E5"/>
    <w:rsid w:val="00C72D8E"/>
    <w:rsid w:val="00C72DCE"/>
    <w:rsid w:val="00C733BF"/>
    <w:rsid w:val="00C73896"/>
    <w:rsid w:val="00C73D6B"/>
    <w:rsid w:val="00C73F91"/>
    <w:rsid w:val="00C7410E"/>
    <w:rsid w:val="00C74211"/>
    <w:rsid w:val="00C74ACD"/>
    <w:rsid w:val="00C74C0F"/>
    <w:rsid w:val="00C766A8"/>
    <w:rsid w:val="00C76EF1"/>
    <w:rsid w:val="00C77431"/>
    <w:rsid w:val="00C774C5"/>
    <w:rsid w:val="00C80193"/>
    <w:rsid w:val="00C80292"/>
    <w:rsid w:val="00C80C0C"/>
    <w:rsid w:val="00C8110D"/>
    <w:rsid w:val="00C814DD"/>
    <w:rsid w:val="00C817B6"/>
    <w:rsid w:val="00C81913"/>
    <w:rsid w:val="00C81C7D"/>
    <w:rsid w:val="00C821BA"/>
    <w:rsid w:val="00C82265"/>
    <w:rsid w:val="00C823C1"/>
    <w:rsid w:val="00C82C98"/>
    <w:rsid w:val="00C82E1D"/>
    <w:rsid w:val="00C83132"/>
    <w:rsid w:val="00C832EB"/>
    <w:rsid w:val="00C8331D"/>
    <w:rsid w:val="00C83C00"/>
    <w:rsid w:val="00C83E5C"/>
    <w:rsid w:val="00C83FA4"/>
    <w:rsid w:val="00C8455F"/>
    <w:rsid w:val="00C84931"/>
    <w:rsid w:val="00C84AA3"/>
    <w:rsid w:val="00C84D09"/>
    <w:rsid w:val="00C84D0E"/>
    <w:rsid w:val="00C8506A"/>
    <w:rsid w:val="00C85337"/>
    <w:rsid w:val="00C85407"/>
    <w:rsid w:val="00C859F1"/>
    <w:rsid w:val="00C85ACA"/>
    <w:rsid w:val="00C874C8"/>
    <w:rsid w:val="00C879F8"/>
    <w:rsid w:val="00C87E23"/>
    <w:rsid w:val="00C900C0"/>
    <w:rsid w:val="00C90F87"/>
    <w:rsid w:val="00C91419"/>
    <w:rsid w:val="00C91505"/>
    <w:rsid w:val="00C9153F"/>
    <w:rsid w:val="00C9155C"/>
    <w:rsid w:val="00C91AEB"/>
    <w:rsid w:val="00C92E95"/>
    <w:rsid w:val="00C932AB"/>
    <w:rsid w:val="00C937DB"/>
    <w:rsid w:val="00C9395F"/>
    <w:rsid w:val="00C93995"/>
    <w:rsid w:val="00C94200"/>
    <w:rsid w:val="00C944A0"/>
    <w:rsid w:val="00C94801"/>
    <w:rsid w:val="00C966C1"/>
    <w:rsid w:val="00C96732"/>
    <w:rsid w:val="00C96D0A"/>
    <w:rsid w:val="00C972CB"/>
    <w:rsid w:val="00C978FA"/>
    <w:rsid w:val="00CA113A"/>
    <w:rsid w:val="00CA11BD"/>
    <w:rsid w:val="00CA13F6"/>
    <w:rsid w:val="00CA169C"/>
    <w:rsid w:val="00CA1959"/>
    <w:rsid w:val="00CA1997"/>
    <w:rsid w:val="00CA1D4C"/>
    <w:rsid w:val="00CA31C2"/>
    <w:rsid w:val="00CA36AE"/>
    <w:rsid w:val="00CA38E6"/>
    <w:rsid w:val="00CA4093"/>
    <w:rsid w:val="00CA41C4"/>
    <w:rsid w:val="00CA42AB"/>
    <w:rsid w:val="00CA49AB"/>
    <w:rsid w:val="00CA50FE"/>
    <w:rsid w:val="00CA59C4"/>
    <w:rsid w:val="00CA6F47"/>
    <w:rsid w:val="00CA7531"/>
    <w:rsid w:val="00CA7E44"/>
    <w:rsid w:val="00CA7EDF"/>
    <w:rsid w:val="00CB03A6"/>
    <w:rsid w:val="00CB03B6"/>
    <w:rsid w:val="00CB09CF"/>
    <w:rsid w:val="00CB1646"/>
    <w:rsid w:val="00CB19DF"/>
    <w:rsid w:val="00CB1B84"/>
    <w:rsid w:val="00CB1F3F"/>
    <w:rsid w:val="00CB290A"/>
    <w:rsid w:val="00CB2B37"/>
    <w:rsid w:val="00CB30E8"/>
    <w:rsid w:val="00CB3401"/>
    <w:rsid w:val="00CB4E66"/>
    <w:rsid w:val="00CB533F"/>
    <w:rsid w:val="00CB5690"/>
    <w:rsid w:val="00CB5E2E"/>
    <w:rsid w:val="00CB604A"/>
    <w:rsid w:val="00CB60D6"/>
    <w:rsid w:val="00CB6667"/>
    <w:rsid w:val="00CB68FB"/>
    <w:rsid w:val="00CB69F9"/>
    <w:rsid w:val="00CB6B19"/>
    <w:rsid w:val="00CB7A09"/>
    <w:rsid w:val="00CC0843"/>
    <w:rsid w:val="00CC0EFE"/>
    <w:rsid w:val="00CC0F13"/>
    <w:rsid w:val="00CC2390"/>
    <w:rsid w:val="00CC2BCC"/>
    <w:rsid w:val="00CC2EC7"/>
    <w:rsid w:val="00CC3138"/>
    <w:rsid w:val="00CC3326"/>
    <w:rsid w:val="00CC38E0"/>
    <w:rsid w:val="00CC3C6E"/>
    <w:rsid w:val="00CC3CE9"/>
    <w:rsid w:val="00CC4267"/>
    <w:rsid w:val="00CC5472"/>
    <w:rsid w:val="00CC673B"/>
    <w:rsid w:val="00CC7148"/>
    <w:rsid w:val="00CC72C8"/>
    <w:rsid w:val="00CC756D"/>
    <w:rsid w:val="00CC7F23"/>
    <w:rsid w:val="00CD02C2"/>
    <w:rsid w:val="00CD02C8"/>
    <w:rsid w:val="00CD0B95"/>
    <w:rsid w:val="00CD0CFC"/>
    <w:rsid w:val="00CD1D0A"/>
    <w:rsid w:val="00CD1F6B"/>
    <w:rsid w:val="00CD209D"/>
    <w:rsid w:val="00CD22B3"/>
    <w:rsid w:val="00CD293D"/>
    <w:rsid w:val="00CD2AEF"/>
    <w:rsid w:val="00CD2D5E"/>
    <w:rsid w:val="00CD3613"/>
    <w:rsid w:val="00CD36E1"/>
    <w:rsid w:val="00CD37F5"/>
    <w:rsid w:val="00CD4046"/>
    <w:rsid w:val="00CD4143"/>
    <w:rsid w:val="00CD436B"/>
    <w:rsid w:val="00CD4D0B"/>
    <w:rsid w:val="00CD5207"/>
    <w:rsid w:val="00CD5433"/>
    <w:rsid w:val="00CD54BE"/>
    <w:rsid w:val="00CD6047"/>
    <w:rsid w:val="00CD620F"/>
    <w:rsid w:val="00CD648D"/>
    <w:rsid w:val="00CD665B"/>
    <w:rsid w:val="00CD6A35"/>
    <w:rsid w:val="00CD6B9A"/>
    <w:rsid w:val="00CD6F38"/>
    <w:rsid w:val="00CE1944"/>
    <w:rsid w:val="00CE233B"/>
    <w:rsid w:val="00CE2377"/>
    <w:rsid w:val="00CE276A"/>
    <w:rsid w:val="00CE29FE"/>
    <w:rsid w:val="00CE2A20"/>
    <w:rsid w:val="00CE2CD9"/>
    <w:rsid w:val="00CE2DED"/>
    <w:rsid w:val="00CE3ECE"/>
    <w:rsid w:val="00CE47E9"/>
    <w:rsid w:val="00CE4FC8"/>
    <w:rsid w:val="00CE5061"/>
    <w:rsid w:val="00CE51C5"/>
    <w:rsid w:val="00CE614D"/>
    <w:rsid w:val="00CE7205"/>
    <w:rsid w:val="00CE78F7"/>
    <w:rsid w:val="00CE7FB8"/>
    <w:rsid w:val="00CF0AE3"/>
    <w:rsid w:val="00CF0E6D"/>
    <w:rsid w:val="00CF24F0"/>
    <w:rsid w:val="00CF2B32"/>
    <w:rsid w:val="00CF2C32"/>
    <w:rsid w:val="00CF3B3A"/>
    <w:rsid w:val="00CF405A"/>
    <w:rsid w:val="00CF408B"/>
    <w:rsid w:val="00CF47A7"/>
    <w:rsid w:val="00CF4CF9"/>
    <w:rsid w:val="00CF4E2B"/>
    <w:rsid w:val="00CF5584"/>
    <w:rsid w:val="00CF5768"/>
    <w:rsid w:val="00CF58A3"/>
    <w:rsid w:val="00CF5CA8"/>
    <w:rsid w:val="00CF6273"/>
    <w:rsid w:val="00CF6496"/>
    <w:rsid w:val="00CF65D9"/>
    <w:rsid w:val="00CF7EAD"/>
    <w:rsid w:val="00D0027F"/>
    <w:rsid w:val="00D00488"/>
    <w:rsid w:val="00D015E5"/>
    <w:rsid w:val="00D01A8C"/>
    <w:rsid w:val="00D02222"/>
    <w:rsid w:val="00D026D8"/>
    <w:rsid w:val="00D02709"/>
    <w:rsid w:val="00D02865"/>
    <w:rsid w:val="00D02937"/>
    <w:rsid w:val="00D03215"/>
    <w:rsid w:val="00D034C3"/>
    <w:rsid w:val="00D04373"/>
    <w:rsid w:val="00D04F1C"/>
    <w:rsid w:val="00D054F4"/>
    <w:rsid w:val="00D06509"/>
    <w:rsid w:val="00D06BCE"/>
    <w:rsid w:val="00D06EDA"/>
    <w:rsid w:val="00D074AB"/>
    <w:rsid w:val="00D077D9"/>
    <w:rsid w:val="00D106FB"/>
    <w:rsid w:val="00D10B1D"/>
    <w:rsid w:val="00D10BDD"/>
    <w:rsid w:val="00D11174"/>
    <w:rsid w:val="00D11471"/>
    <w:rsid w:val="00D11F70"/>
    <w:rsid w:val="00D122F1"/>
    <w:rsid w:val="00D12375"/>
    <w:rsid w:val="00D12A76"/>
    <w:rsid w:val="00D12D9D"/>
    <w:rsid w:val="00D13845"/>
    <w:rsid w:val="00D13A17"/>
    <w:rsid w:val="00D144D7"/>
    <w:rsid w:val="00D1494F"/>
    <w:rsid w:val="00D14D29"/>
    <w:rsid w:val="00D15476"/>
    <w:rsid w:val="00D15EB1"/>
    <w:rsid w:val="00D16669"/>
    <w:rsid w:val="00D1682D"/>
    <w:rsid w:val="00D16924"/>
    <w:rsid w:val="00D170B0"/>
    <w:rsid w:val="00D17120"/>
    <w:rsid w:val="00D172F4"/>
    <w:rsid w:val="00D20562"/>
    <w:rsid w:val="00D2316B"/>
    <w:rsid w:val="00D233F3"/>
    <w:rsid w:val="00D2344F"/>
    <w:rsid w:val="00D2388E"/>
    <w:rsid w:val="00D238CE"/>
    <w:rsid w:val="00D23AEF"/>
    <w:rsid w:val="00D23CBD"/>
    <w:rsid w:val="00D23FC8"/>
    <w:rsid w:val="00D24086"/>
    <w:rsid w:val="00D246FA"/>
    <w:rsid w:val="00D2491A"/>
    <w:rsid w:val="00D257E8"/>
    <w:rsid w:val="00D26589"/>
    <w:rsid w:val="00D266EB"/>
    <w:rsid w:val="00D26FC2"/>
    <w:rsid w:val="00D279F9"/>
    <w:rsid w:val="00D27FF1"/>
    <w:rsid w:val="00D30221"/>
    <w:rsid w:val="00D30D1C"/>
    <w:rsid w:val="00D314F6"/>
    <w:rsid w:val="00D31901"/>
    <w:rsid w:val="00D31B21"/>
    <w:rsid w:val="00D34143"/>
    <w:rsid w:val="00D34B20"/>
    <w:rsid w:val="00D352C2"/>
    <w:rsid w:val="00D35861"/>
    <w:rsid w:val="00D36494"/>
    <w:rsid w:val="00D365EB"/>
    <w:rsid w:val="00D37C68"/>
    <w:rsid w:val="00D37EA5"/>
    <w:rsid w:val="00D37F7A"/>
    <w:rsid w:val="00D404A8"/>
    <w:rsid w:val="00D40C74"/>
    <w:rsid w:val="00D41153"/>
    <w:rsid w:val="00D4168A"/>
    <w:rsid w:val="00D41EEA"/>
    <w:rsid w:val="00D41FC9"/>
    <w:rsid w:val="00D421B5"/>
    <w:rsid w:val="00D421BC"/>
    <w:rsid w:val="00D428BF"/>
    <w:rsid w:val="00D4294D"/>
    <w:rsid w:val="00D42C48"/>
    <w:rsid w:val="00D42C8B"/>
    <w:rsid w:val="00D42E2B"/>
    <w:rsid w:val="00D42F36"/>
    <w:rsid w:val="00D43385"/>
    <w:rsid w:val="00D43F41"/>
    <w:rsid w:val="00D442E9"/>
    <w:rsid w:val="00D44E25"/>
    <w:rsid w:val="00D44E6A"/>
    <w:rsid w:val="00D45613"/>
    <w:rsid w:val="00D45EEC"/>
    <w:rsid w:val="00D46857"/>
    <w:rsid w:val="00D46F54"/>
    <w:rsid w:val="00D46F55"/>
    <w:rsid w:val="00D47703"/>
    <w:rsid w:val="00D47761"/>
    <w:rsid w:val="00D4799D"/>
    <w:rsid w:val="00D47B33"/>
    <w:rsid w:val="00D50920"/>
    <w:rsid w:val="00D509C5"/>
    <w:rsid w:val="00D50E27"/>
    <w:rsid w:val="00D50FC1"/>
    <w:rsid w:val="00D514B7"/>
    <w:rsid w:val="00D51889"/>
    <w:rsid w:val="00D51976"/>
    <w:rsid w:val="00D51D27"/>
    <w:rsid w:val="00D51F89"/>
    <w:rsid w:val="00D51F97"/>
    <w:rsid w:val="00D5223B"/>
    <w:rsid w:val="00D52550"/>
    <w:rsid w:val="00D52897"/>
    <w:rsid w:val="00D52A39"/>
    <w:rsid w:val="00D532D1"/>
    <w:rsid w:val="00D53423"/>
    <w:rsid w:val="00D53608"/>
    <w:rsid w:val="00D543A8"/>
    <w:rsid w:val="00D545A4"/>
    <w:rsid w:val="00D55257"/>
    <w:rsid w:val="00D5527D"/>
    <w:rsid w:val="00D55FDD"/>
    <w:rsid w:val="00D5610F"/>
    <w:rsid w:val="00D56325"/>
    <w:rsid w:val="00D56F3D"/>
    <w:rsid w:val="00D57046"/>
    <w:rsid w:val="00D578AC"/>
    <w:rsid w:val="00D6055E"/>
    <w:rsid w:val="00D60902"/>
    <w:rsid w:val="00D60DC5"/>
    <w:rsid w:val="00D61021"/>
    <w:rsid w:val="00D61AF4"/>
    <w:rsid w:val="00D61DF5"/>
    <w:rsid w:val="00D6261E"/>
    <w:rsid w:val="00D627C9"/>
    <w:rsid w:val="00D62A23"/>
    <w:rsid w:val="00D62DA7"/>
    <w:rsid w:val="00D63120"/>
    <w:rsid w:val="00D63EA2"/>
    <w:rsid w:val="00D642F4"/>
    <w:rsid w:val="00D645B8"/>
    <w:rsid w:val="00D645C2"/>
    <w:rsid w:val="00D64887"/>
    <w:rsid w:val="00D6493F"/>
    <w:rsid w:val="00D64B91"/>
    <w:rsid w:val="00D64CD6"/>
    <w:rsid w:val="00D64FA4"/>
    <w:rsid w:val="00D652B7"/>
    <w:rsid w:val="00D66A72"/>
    <w:rsid w:val="00D66B7A"/>
    <w:rsid w:val="00D67945"/>
    <w:rsid w:val="00D67E4E"/>
    <w:rsid w:val="00D7010F"/>
    <w:rsid w:val="00D70F47"/>
    <w:rsid w:val="00D71A93"/>
    <w:rsid w:val="00D71CB2"/>
    <w:rsid w:val="00D71CF7"/>
    <w:rsid w:val="00D71EB5"/>
    <w:rsid w:val="00D72037"/>
    <w:rsid w:val="00D72A53"/>
    <w:rsid w:val="00D72A90"/>
    <w:rsid w:val="00D73C79"/>
    <w:rsid w:val="00D74715"/>
    <w:rsid w:val="00D74B34"/>
    <w:rsid w:val="00D75D26"/>
    <w:rsid w:val="00D75E24"/>
    <w:rsid w:val="00D77876"/>
    <w:rsid w:val="00D77A69"/>
    <w:rsid w:val="00D77AF9"/>
    <w:rsid w:val="00D802CF"/>
    <w:rsid w:val="00D802FB"/>
    <w:rsid w:val="00D805E9"/>
    <w:rsid w:val="00D80A5E"/>
    <w:rsid w:val="00D80C76"/>
    <w:rsid w:val="00D81AF2"/>
    <w:rsid w:val="00D81F09"/>
    <w:rsid w:val="00D82A08"/>
    <w:rsid w:val="00D82AD6"/>
    <w:rsid w:val="00D83E91"/>
    <w:rsid w:val="00D84347"/>
    <w:rsid w:val="00D84432"/>
    <w:rsid w:val="00D84AC1"/>
    <w:rsid w:val="00D84E2A"/>
    <w:rsid w:val="00D85742"/>
    <w:rsid w:val="00D85A05"/>
    <w:rsid w:val="00D85CC9"/>
    <w:rsid w:val="00D85CD4"/>
    <w:rsid w:val="00D85E53"/>
    <w:rsid w:val="00D86042"/>
    <w:rsid w:val="00D87088"/>
    <w:rsid w:val="00D87540"/>
    <w:rsid w:val="00D908E8"/>
    <w:rsid w:val="00D90A36"/>
    <w:rsid w:val="00D90A6C"/>
    <w:rsid w:val="00D90F55"/>
    <w:rsid w:val="00D91268"/>
    <w:rsid w:val="00D9155E"/>
    <w:rsid w:val="00D9180F"/>
    <w:rsid w:val="00D91AE9"/>
    <w:rsid w:val="00D91E75"/>
    <w:rsid w:val="00D9220D"/>
    <w:rsid w:val="00D9234C"/>
    <w:rsid w:val="00D9268A"/>
    <w:rsid w:val="00D92A3F"/>
    <w:rsid w:val="00D92B44"/>
    <w:rsid w:val="00D92F6B"/>
    <w:rsid w:val="00D932EE"/>
    <w:rsid w:val="00D93FC7"/>
    <w:rsid w:val="00D95C7B"/>
    <w:rsid w:val="00D95E54"/>
    <w:rsid w:val="00D95ED6"/>
    <w:rsid w:val="00D968B9"/>
    <w:rsid w:val="00D9764D"/>
    <w:rsid w:val="00D977FF"/>
    <w:rsid w:val="00D979EA"/>
    <w:rsid w:val="00D97B05"/>
    <w:rsid w:val="00DA0053"/>
    <w:rsid w:val="00DA0448"/>
    <w:rsid w:val="00DA1021"/>
    <w:rsid w:val="00DA11B2"/>
    <w:rsid w:val="00DA13D4"/>
    <w:rsid w:val="00DA156D"/>
    <w:rsid w:val="00DA1C4B"/>
    <w:rsid w:val="00DA1D0C"/>
    <w:rsid w:val="00DA1EB6"/>
    <w:rsid w:val="00DA25B0"/>
    <w:rsid w:val="00DA276D"/>
    <w:rsid w:val="00DA287F"/>
    <w:rsid w:val="00DA3037"/>
    <w:rsid w:val="00DA303B"/>
    <w:rsid w:val="00DA4DC2"/>
    <w:rsid w:val="00DA5514"/>
    <w:rsid w:val="00DA5F0D"/>
    <w:rsid w:val="00DA6463"/>
    <w:rsid w:val="00DA6B6B"/>
    <w:rsid w:val="00DA7488"/>
    <w:rsid w:val="00DA7DD3"/>
    <w:rsid w:val="00DA7DD5"/>
    <w:rsid w:val="00DB0265"/>
    <w:rsid w:val="00DB04FA"/>
    <w:rsid w:val="00DB06AE"/>
    <w:rsid w:val="00DB0BD0"/>
    <w:rsid w:val="00DB0E00"/>
    <w:rsid w:val="00DB0E72"/>
    <w:rsid w:val="00DB1058"/>
    <w:rsid w:val="00DB10E3"/>
    <w:rsid w:val="00DB1342"/>
    <w:rsid w:val="00DB135B"/>
    <w:rsid w:val="00DB13B1"/>
    <w:rsid w:val="00DB14C9"/>
    <w:rsid w:val="00DB1683"/>
    <w:rsid w:val="00DB1BC2"/>
    <w:rsid w:val="00DB1C10"/>
    <w:rsid w:val="00DB23A1"/>
    <w:rsid w:val="00DB32EA"/>
    <w:rsid w:val="00DB3B5B"/>
    <w:rsid w:val="00DB4547"/>
    <w:rsid w:val="00DB46F3"/>
    <w:rsid w:val="00DB48D8"/>
    <w:rsid w:val="00DB4D9A"/>
    <w:rsid w:val="00DB4DE8"/>
    <w:rsid w:val="00DB5469"/>
    <w:rsid w:val="00DB5541"/>
    <w:rsid w:val="00DB557F"/>
    <w:rsid w:val="00DB5EFB"/>
    <w:rsid w:val="00DB6749"/>
    <w:rsid w:val="00DB67AE"/>
    <w:rsid w:val="00DB74C8"/>
    <w:rsid w:val="00DC0353"/>
    <w:rsid w:val="00DC0758"/>
    <w:rsid w:val="00DC084B"/>
    <w:rsid w:val="00DC0E22"/>
    <w:rsid w:val="00DC12A1"/>
    <w:rsid w:val="00DC1832"/>
    <w:rsid w:val="00DC18D3"/>
    <w:rsid w:val="00DC1A3D"/>
    <w:rsid w:val="00DC1BB6"/>
    <w:rsid w:val="00DC1F34"/>
    <w:rsid w:val="00DC21E2"/>
    <w:rsid w:val="00DC21E9"/>
    <w:rsid w:val="00DC321F"/>
    <w:rsid w:val="00DC3A5A"/>
    <w:rsid w:val="00DC3CF7"/>
    <w:rsid w:val="00DC3F2C"/>
    <w:rsid w:val="00DC437A"/>
    <w:rsid w:val="00DC4C93"/>
    <w:rsid w:val="00DC56DA"/>
    <w:rsid w:val="00DC5C59"/>
    <w:rsid w:val="00DC63AE"/>
    <w:rsid w:val="00DC7411"/>
    <w:rsid w:val="00DC7494"/>
    <w:rsid w:val="00DC7724"/>
    <w:rsid w:val="00DC7D19"/>
    <w:rsid w:val="00DC7E4B"/>
    <w:rsid w:val="00DD00BA"/>
    <w:rsid w:val="00DD0338"/>
    <w:rsid w:val="00DD03BD"/>
    <w:rsid w:val="00DD04D7"/>
    <w:rsid w:val="00DD07A2"/>
    <w:rsid w:val="00DD0832"/>
    <w:rsid w:val="00DD3D28"/>
    <w:rsid w:val="00DD4981"/>
    <w:rsid w:val="00DD4D90"/>
    <w:rsid w:val="00DD4E49"/>
    <w:rsid w:val="00DD4EC6"/>
    <w:rsid w:val="00DD5AC0"/>
    <w:rsid w:val="00DD5EF6"/>
    <w:rsid w:val="00DD5FE5"/>
    <w:rsid w:val="00DD6F85"/>
    <w:rsid w:val="00DD7EB5"/>
    <w:rsid w:val="00DE0301"/>
    <w:rsid w:val="00DE0630"/>
    <w:rsid w:val="00DE0C2A"/>
    <w:rsid w:val="00DE0C7B"/>
    <w:rsid w:val="00DE0CCE"/>
    <w:rsid w:val="00DE1016"/>
    <w:rsid w:val="00DE10F9"/>
    <w:rsid w:val="00DE1282"/>
    <w:rsid w:val="00DE1D2C"/>
    <w:rsid w:val="00DE1F94"/>
    <w:rsid w:val="00DE2EC3"/>
    <w:rsid w:val="00DE31F4"/>
    <w:rsid w:val="00DE3A70"/>
    <w:rsid w:val="00DE3EFE"/>
    <w:rsid w:val="00DE4164"/>
    <w:rsid w:val="00DE424E"/>
    <w:rsid w:val="00DE4671"/>
    <w:rsid w:val="00DE4994"/>
    <w:rsid w:val="00DE4D78"/>
    <w:rsid w:val="00DE5413"/>
    <w:rsid w:val="00DE5A24"/>
    <w:rsid w:val="00DE5B88"/>
    <w:rsid w:val="00DE6232"/>
    <w:rsid w:val="00DE6668"/>
    <w:rsid w:val="00DE68A7"/>
    <w:rsid w:val="00DE7B99"/>
    <w:rsid w:val="00DE7C4D"/>
    <w:rsid w:val="00DE7C50"/>
    <w:rsid w:val="00DE7E51"/>
    <w:rsid w:val="00DF0174"/>
    <w:rsid w:val="00DF1A03"/>
    <w:rsid w:val="00DF20A2"/>
    <w:rsid w:val="00DF2D63"/>
    <w:rsid w:val="00DF2EEC"/>
    <w:rsid w:val="00DF30CB"/>
    <w:rsid w:val="00DF335F"/>
    <w:rsid w:val="00DF34EE"/>
    <w:rsid w:val="00DF3662"/>
    <w:rsid w:val="00DF3A51"/>
    <w:rsid w:val="00DF4222"/>
    <w:rsid w:val="00DF43F2"/>
    <w:rsid w:val="00DF4A31"/>
    <w:rsid w:val="00DF4D39"/>
    <w:rsid w:val="00DF4FB5"/>
    <w:rsid w:val="00DF54EA"/>
    <w:rsid w:val="00DF5586"/>
    <w:rsid w:val="00DF5CE8"/>
    <w:rsid w:val="00DF69B4"/>
    <w:rsid w:val="00DF6D83"/>
    <w:rsid w:val="00DF71D6"/>
    <w:rsid w:val="00DF78FA"/>
    <w:rsid w:val="00DF7BB3"/>
    <w:rsid w:val="00E0048A"/>
    <w:rsid w:val="00E00717"/>
    <w:rsid w:val="00E00968"/>
    <w:rsid w:val="00E00A49"/>
    <w:rsid w:val="00E00B65"/>
    <w:rsid w:val="00E00CF1"/>
    <w:rsid w:val="00E018D6"/>
    <w:rsid w:val="00E022DD"/>
    <w:rsid w:val="00E027B4"/>
    <w:rsid w:val="00E02F1D"/>
    <w:rsid w:val="00E03949"/>
    <w:rsid w:val="00E039C9"/>
    <w:rsid w:val="00E040AE"/>
    <w:rsid w:val="00E05305"/>
    <w:rsid w:val="00E056E2"/>
    <w:rsid w:val="00E05A9F"/>
    <w:rsid w:val="00E05C85"/>
    <w:rsid w:val="00E05E24"/>
    <w:rsid w:val="00E05F0D"/>
    <w:rsid w:val="00E065B6"/>
    <w:rsid w:val="00E06DC0"/>
    <w:rsid w:val="00E07911"/>
    <w:rsid w:val="00E10414"/>
    <w:rsid w:val="00E10892"/>
    <w:rsid w:val="00E10FC4"/>
    <w:rsid w:val="00E11634"/>
    <w:rsid w:val="00E11998"/>
    <w:rsid w:val="00E11BC5"/>
    <w:rsid w:val="00E11F28"/>
    <w:rsid w:val="00E1239A"/>
    <w:rsid w:val="00E12774"/>
    <w:rsid w:val="00E130CF"/>
    <w:rsid w:val="00E133D9"/>
    <w:rsid w:val="00E139A3"/>
    <w:rsid w:val="00E13A48"/>
    <w:rsid w:val="00E13D78"/>
    <w:rsid w:val="00E1461E"/>
    <w:rsid w:val="00E149B2"/>
    <w:rsid w:val="00E15172"/>
    <w:rsid w:val="00E151A6"/>
    <w:rsid w:val="00E15998"/>
    <w:rsid w:val="00E15CD1"/>
    <w:rsid w:val="00E15EC9"/>
    <w:rsid w:val="00E1740D"/>
    <w:rsid w:val="00E20438"/>
    <w:rsid w:val="00E20DF7"/>
    <w:rsid w:val="00E21736"/>
    <w:rsid w:val="00E21CA8"/>
    <w:rsid w:val="00E2215E"/>
    <w:rsid w:val="00E22FE5"/>
    <w:rsid w:val="00E23490"/>
    <w:rsid w:val="00E2370F"/>
    <w:rsid w:val="00E2373B"/>
    <w:rsid w:val="00E23F0B"/>
    <w:rsid w:val="00E24848"/>
    <w:rsid w:val="00E24D1C"/>
    <w:rsid w:val="00E25044"/>
    <w:rsid w:val="00E2580B"/>
    <w:rsid w:val="00E25C6A"/>
    <w:rsid w:val="00E26A8B"/>
    <w:rsid w:val="00E26AC4"/>
    <w:rsid w:val="00E27052"/>
    <w:rsid w:val="00E2746B"/>
    <w:rsid w:val="00E27584"/>
    <w:rsid w:val="00E30088"/>
    <w:rsid w:val="00E30613"/>
    <w:rsid w:val="00E3068F"/>
    <w:rsid w:val="00E30AD9"/>
    <w:rsid w:val="00E3177A"/>
    <w:rsid w:val="00E31FE1"/>
    <w:rsid w:val="00E321AE"/>
    <w:rsid w:val="00E32B78"/>
    <w:rsid w:val="00E33AFA"/>
    <w:rsid w:val="00E34576"/>
    <w:rsid w:val="00E345FA"/>
    <w:rsid w:val="00E34951"/>
    <w:rsid w:val="00E35AD5"/>
    <w:rsid w:val="00E35CC9"/>
    <w:rsid w:val="00E36390"/>
    <w:rsid w:val="00E3678F"/>
    <w:rsid w:val="00E3696D"/>
    <w:rsid w:val="00E36DC0"/>
    <w:rsid w:val="00E374E0"/>
    <w:rsid w:val="00E379C4"/>
    <w:rsid w:val="00E41D1C"/>
    <w:rsid w:val="00E41E55"/>
    <w:rsid w:val="00E4230D"/>
    <w:rsid w:val="00E425E4"/>
    <w:rsid w:val="00E426C5"/>
    <w:rsid w:val="00E428DF"/>
    <w:rsid w:val="00E4346B"/>
    <w:rsid w:val="00E43936"/>
    <w:rsid w:val="00E43F2C"/>
    <w:rsid w:val="00E44943"/>
    <w:rsid w:val="00E44AC6"/>
    <w:rsid w:val="00E453D0"/>
    <w:rsid w:val="00E45875"/>
    <w:rsid w:val="00E46535"/>
    <w:rsid w:val="00E46684"/>
    <w:rsid w:val="00E470B9"/>
    <w:rsid w:val="00E4713B"/>
    <w:rsid w:val="00E475F7"/>
    <w:rsid w:val="00E47F68"/>
    <w:rsid w:val="00E50233"/>
    <w:rsid w:val="00E50779"/>
    <w:rsid w:val="00E50F96"/>
    <w:rsid w:val="00E510B5"/>
    <w:rsid w:val="00E51C94"/>
    <w:rsid w:val="00E52454"/>
    <w:rsid w:val="00E52A61"/>
    <w:rsid w:val="00E5314B"/>
    <w:rsid w:val="00E53257"/>
    <w:rsid w:val="00E5422D"/>
    <w:rsid w:val="00E5426B"/>
    <w:rsid w:val="00E54983"/>
    <w:rsid w:val="00E55606"/>
    <w:rsid w:val="00E55E36"/>
    <w:rsid w:val="00E5617A"/>
    <w:rsid w:val="00E568C8"/>
    <w:rsid w:val="00E56D04"/>
    <w:rsid w:val="00E57BE6"/>
    <w:rsid w:val="00E603E2"/>
    <w:rsid w:val="00E60DB0"/>
    <w:rsid w:val="00E60E7A"/>
    <w:rsid w:val="00E60FFA"/>
    <w:rsid w:val="00E624B7"/>
    <w:rsid w:val="00E625ED"/>
    <w:rsid w:val="00E6263C"/>
    <w:rsid w:val="00E63510"/>
    <w:rsid w:val="00E6379F"/>
    <w:rsid w:val="00E63ECC"/>
    <w:rsid w:val="00E641A3"/>
    <w:rsid w:val="00E646CD"/>
    <w:rsid w:val="00E64EA6"/>
    <w:rsid w:val="00E653C2"/>
    <w:rsid w:val="00E654DA"/>
    <w:rsid w:val="00E6553F"/>
    <w:rsid w:val="00E661B5"/>
    <w:rsid w:val="00E66931"/>
    <w:rsid w:val="00E66F55"/>
    <w:rsid w:val="00E67224"/>
    <w:rsid w:val="00E675D5"/>
    <w:rsid w:val="00E676BD"/>
    <w:rsid w:val="00E677A9"/>
    <w:rsid w:val="00E67B33"/>
    <w:rsid w:val="00E70C17"/>
    <w:rsid w:val="00E7134F"/>
    <w:rsid w:val="00E71745"/>
    <w:rsid w:val="00E7177B"/>
    <w:rsid w:val="00E71B88"/>
    <w:rsid w:val="00E720B9"/>
    <w:rsid w:val="00E72460"/>
    <w:rsid w:val="00E72868"/>
    <w:rsid w:val="00E72E26"/>
    <w:rsid w:val="00E72E4A"/>
    <w:rsid w:val="00E72EFF"/>
    <w:rsid w:val="00E736B3"/>
    <w:rsid w:val="00E73D72"/>
    <w:rsid w:val="00E74530"/>
    <w:rsid w:val="00E75E50"/>
    <w:rsid w:val="00E76107"/>
    <w:rsid w:val="00E76168"/>
    <w:rsid w:val="00E76284"/>
    <w:rsid w:val="00E766E3"/>
    <w:rsid w:val="00E767B6"/>
    <w:rsid w:val="00E76C57"/>
    <w:rsid w:val="00E76DB8"/>
    <w:rsid w:val="00E774AA"/>
    <w:rsid w:val="00E77A1C"/>
    <w:rsid w:val="00E77A3D"/>
    <w:rsid w:val="00E80501"/>
    <w:rsid w:val="00E806F1"/>
    <w:rsid w:val="00E8144B"/>
    <w:rsid w:val="00E81672"/>
    <w:rsid w:val="00E818BA"/>
    <w:rsid w:val="00E81B27"/>
    <w:rsid w:val="00E81D0F"/>
    <w:rsid w:val="00E81E6E"/>
    <w:rsid w:val="00E81F39"/>
    <w:rsid w:val="00E82381"/>
    <w:rsid w:val="00E82DDA"/>
    <w:rsid w:val="00E830BF"/>
    <w:rsid w:val="00E83106"/>
    <w:rsid w:val="00E8320F"/>
    <w:rsid w:val="00E83400"/>
    <w:rsid w:val="00E83F30"/>
    <w:rsid w:val="00E847BD"/>
    <w:rsid w:val="00E84CFF"/>
    <w:rsid w:val="00E850DB"/>
    <w:rsid w:val="00E85567"/>
    <w:rsid w:val="00E85674"/>
    <w:rsid w:val="00E85A85"/>
    <w:rsid w:val="00E86642"/>
    <w:rsid w:val="00E86873"/>
    <w:rsid w:val="00E86B28"/>
    <w:rsid w:val="00E86D69"/>
    <w:rsid w:val="00E87529"/>
    <w:rsid w:val="00E875BF"/>
    <w:rsid w:val="00E87EAA"/>
    <w:rsid w:val="00E90114"/>
    <w:rsid w:val="00E90B68"/>
    <w:rsid w:val="00E90D05"/>
    <w:rsid w:val="00E91E81"/>
    <w:rsid w:val="00E92473"/>
    <w:rsid w:val="00E92A9D"/>
    <w:rsid w:val="00E92EE0"/>
    <w:rsid w:val="00E93155"/>
    <w:rsid w:val="00E931BD"/>
    <w:rsid w:val="00E936F8"/>
    <w:rsid w:val="00E93CF0"/>
    <w:rsid w:val="00E942FA"/>
    <w:rsid w:val="00E94653"/>
    <w:rsid w:val="00E94720"/>
    <w:rsid w:val="00E94BD0"/>
    <w:rsid w:val="00E95008"/>
    <w:rsid w:val="00E95554"/>
    <w:rsid w:val="00E955AC"/>
    <w:rsid w:val="00E958C3"/>
    <w:rsid w:val="00E95EB6"/>
    <w:rsid w:val="00E96709"/>
    <w:rsid w:val="00E96D74"/>
    <w:rsid w:val="00E979B7"/>
    <w:rsid w:val="00E97A53"/>
    <w:rsid w:val="00EA00FC"/>
    <w:rsid w:val="00EA019B"/>
    <w:rsid w:val="00EA0432"/>
    <w:rsid w:val="00EA0806"/>
    <w:rsid w:val="00EA08FF"/>
    <w:rsid w:val="00EA0A20"/>
    <w:rsid w:val="00EA1AFA"/>
    <w:rsid w:val="00EA1D00"/>
    <w:rsid w:val="00EA22B5"/>
    <w:rsid w:val="00EA244E"/>
    <w:rsid w:val="00EA2648"/>
    <w:rsid w:val="00EA26F5"/>
    <w:rsid w:val="00EA28AF"/>
    <w:rsid w:val="00EA28B1"/>
    <w:rsid w:val="00EA2BE2"/>
    <w:rsid w:val="00EA2C47"/>
    <w:rsid w:val="00EA2EB5"/>
    <w:rsid w:val="00EA3300"/>
    <w:rsid w:val="00EA370F"/>
    <w:rsid w:val="00EA4B4F"/>
    <w:rsid w:val="00EA4BB6"/>
    <w:rsid w:val="00EA4BE3"/>
    <w:rsid w:val="00EA55EB"/>
    <w:rsid w:val="00EA58D1"/>
    <w:rsid w:val="00EA6BA8"/>
    <w:rsid w:val="00EA7353"/>
    <w:rsid w:val="00EA79C9"/>
    <w:rsid w:val="00EA7F53"/>
    <w:rsid w:val="00EA7FAB"/>
    <w:rsid w:val="00EB04DC"/>
    <w:rsid w:val="00EB059D"/>
    <w:rsid w:val="00EB18F2"/>
    <w:rsid w:val="00EB1C80"/>
    <w:rsid w:val="00EB229F"/>
    <w:rsid w:val="00EB2344"/>
    <w:rsid w:val="00EB2AFE"/>
    <w:rsid w:val="00EB2ED8"/>
    <w:rsid w:val="00EB3BD3"/>
    <w:rsid w:val="00EB4504"/>
    <w:rsid w:val="00EB4B59"/>
    <w:rsid w:val="00EB5165"/>
    <w:rsid w:val="00EB579E"/>
    <w:rsid w:val="00EB5D71"/>
    <w:rsid w:val="00EB68EF"/>
    <w:rsid w:val="00EB6DFA"/>
    <w:rsid w:val="00EB7BF3"/>
    <w:rsid w:val="00EC034B"/>
    <w:rsid w:val="00EC070E"/>
    <w:rsid w:val="00EC1D73"/>
    <w:rsid w:val="00EC2044"/>
    <w:rsid w:val="00EC24E3"/>
    <w:rsid w:val="00EC2BD6"/>
    <w:rsid w:val="00EC2F2F"/>
    <w:rsid w:val="00EC33F6"/>
    <w:rsid w:val="00EC3E8D"/>
    <w:rsid w:val="00EC47CE"/>
    <w:rsid w:val="00EC510C"/>
    <w:rsid w:val="00EC5C3C"/>
    <w:rsid w:val="00EC5CCB"/>
    <w:rsid w:val="00EC631C"/>
    <w:rsid w:val="00EC65A0"/>
    <w:rsid w:val="00EC6EA1"/>
    <w:rsid w:val="00EC7136"/>
    <w:rsid w:val="00EC744A"/>
    <w:rsid w:val="00EC77CD"/>
    <w:rsid w:val="00EC79D0"/>
    <w:rsid w:val="00EC79F2"/>
    <w:rsid w:val="00EC7AEF"/>
    <w:rsid w:val="00EC7BF7"/>
    <w:rsid w:val="00EC7CD2"/>
    <w:rsid w:val="00EC7EF8"/>
    <w:rsid w:val="00ED0208"/>
    <w:rsid w:val="00ED0278"/>
    <w:rsid w:val="00ED070F"/>
    <w:rsid w:val="00ED09A9"/>
    <w:rsid w:val="00ED09B5"/>
    <w:rsid w:val="00ED0E4C"/>
    <w:rsid w:val="00ED164A"/>
    <w:rsid w:val="00ED1DDC"/>
    <w:rsid w:val="00ED22ED"/>
    <w:rsid w:val="00ED2F34"/>
    <w:rsid w:val="00ED3721"/>
    <w:rsid w:val="00ED3A73"/>
    <w:rsid w:val="00ED3B3B"/>
    <w:rsid w:val="00ED3B9B"/>
    <w:rsid w:val="00ED3F60"/>
    <w:rsid w:val="00ED3FEA"/>
    <w:rsid w:val="00ED4703"/>
    <w:rsid w:val="00ED475B"/>
    <w:rsid w:val="00ED4AC9"/>
    <w:rsid w:val="00ED667B"/>
    <w:rsid w:val="00ED678A"/>
    <w:rsid w:val="00ED6C46"/>
    <w:rsid w:val="00ED702F"/>
    <w:rsid w:val="00ED7387"/>
    <w:rsid w:val="00EE079B"/>
    <w:rsid w:val="00EE0A75"/>
    <w:rsid w:val="00EE0E55"/>
    <w:rsid w:val="00EE10BE"/>
    <w:rsid w:val="00EE1217"/>
    <w:rsid w:val="00EE1378"/>
    <w:rsid w:val="00EE147D"/>
    <w:rsid w:val="00EE16BB"/>
    <w:rsid w:val="00EE2284"/>
    <w:rsid w:val="00EE2B6A"/>
    <w:rsid w:val="00EE2D5D"/>
    <w:rsid w:val="00EE3123"/>
    <w:rsid w:val="00EE3248"/>
    <w:rsid w:val="00EE3787"/>
    <w:rsid w:val="00EE552D"/>
    <w:rsid w:val="00EE59A8"/>
    <w:rsid w:val="00EE5B48"/>
    <w:rsid w:val="00EE64E4"/>
    <w:rsid w:val="00EE6739"/>
    <w:rsid w:val="00EE7DDC"/>
    <w:rsid w:val="00EF02A1"/>
    <w:rsid w:val="00EF03D2"/>
    <w:rsid w:val="00EF1B5C"/>
    <w:rsid w:val="00EF1F3A"/>
    <w:rsid w:val="00EF2175"/>
    <w:rsid w:val="00EF37E1"/>
    <w:rsid w:val="00EF3B1B"/>
    <w:rsid w:val="00EF5D15"/>
    <w:rsid w:val="00EF6356"/>
    <w:rsid w:val="00EF6B38"/>
    <w:rsid w:val="00EF6BAC"/>
    <w:rsid w:val="00EF6D8F"/>
    <w:rsid w:val="00EF781B"/>
    <w:rsid w:val="00EF7BC9"/>
    <w:rsid w:val="00F0017F"/>
    <w:rsid w:val="00F00891"/>
    <w:rsid w:val="00F00C4A"/>
    <w:rsid w:val="00F010AE"/>
    <w:rsid w:val="00F011C2"/>
    <w:rsid w:val="00F012E3"/>
    <w:rsid w:val="00F0168E"/>
    <w:rsid w:val="00F0190A"/>
    <w:rsid w:val="00F01AC4"/>
    <w:rsid w:val="00F02192"/>
    <w:rsid w:val="00F021BF"/>
    <w:rsid w:val="00F02251"/>
    <w:rsid w:val="00F02D63"/>
    <w:rsid w:val="00F03635"/>
    <w:rsid w:val="00F03731"/>
    <w:rsid w:val="00F037B8"/>
    <w:rsid w:val="00F0383C"/>
    <w:rsid w:val="00F03DFD"/>
    <w:rsid w:val="00F0475E"/>
    <w:rsid w:val="00F0476F"/>
    <w:rsid w:val="00F0558A"/>
    <w:rsid w:val="00F05647"/>
    <w:rsid w:val="00F05BF7"/>
    <w:rsid w:val="00F066B5"/>
    <w:rsid w:val="00F06971"/>
    <w:rsid w:val="00F07454"/>
    <w:rsid w:val="00F078C6"/>
    <w:rsid w:val="00F07A58"/>
    <w:rsid w:val="00F104A1"/>
    <w:rsid w:val="00F10CA0"/>
    <w:rsid w:val="00F10E92"/>
    <w:rsid w:val="00F10FA5"/>
    <w:rsid w:val="00F10FF6"/>
    <w:rsid w:val="00F1150D"/>
    <w:rsid w:val="00F1268E"/>
    <w:rsid w:val="00F1271B"/>
    <w:rsid w:val="00F12844"/>
    <w:rsid w:val="00F12C13"/>
    <w:rsid w:val="00F13B2A"/>
    <w:rsid w:val="00F13D11"/>
    <w:rsid w:val="00F1461F"/>
    <w:rsid w:val="00F14B2B"/>
    <w:rsid w:val="00F1574C"/>
    <w:rsid w:val="00F15C7A"/>
    <w:rsid w:val="00F15CD7"/>
    <w:rsid w:val="00F16369"/>
    <w:rsid w:val="00F16452"/>
    <w:rsid w:val="00F16874"/>
    <w:rsid w:val="00F16A39"/>
    <w:rsid w:val="00F16FD3"/>
    <w:rsid w:val="00F17237"/>
    <w:rsid w:val="00F17D93"/>
    <w:rsid w:val="00F20469"/>
    <w:rsid w:val="00F2074F"/>
    <w:rsid w:val="00F20CC2"/>
    <w:rsid w:val="00F20F19"/>
    <w:rsid w:val="00F21082"/>
    <w:rsid w:val="00F21172"/>
    <w:rsid w:val="00F2124C"/>
    <w:rsid w:val="00F21538"/>
    <w:rsid w:val="00F21A34"/>
    <w:rsid w:val="00F21BC2"/>
    <w:rsid w:val="00F21C93"/>
    <w:rsid w:val="00F2332F"/>
    <w:rsid w:val="00F236CE"/>
    <w:rsid w:val="00F23D3C"/>
    <w:rsid w:val="00F23D88"/>
    <w:rsid w:val="00F23F39"/>
    <w:rsid w:val="00F2440F"/>
    <w:rsid w:val="00F24442"/>
    <w:rsid w:val="00F25128"/>
    <w:rsid w:val="00F252C4"/>
    <w:rsid w:val="00F253CA"/>
    <w:rsid w:val="00F256A5"/>
    <w:rsid w:val="00F25AFA"/>
    <w:rsid w:val="00F26306"/>
    <w:rsid w:val="00F278ED"/>
    <w:rsid w:val="00F27F5D"/>
    <w:rsid w:val="00F30807"/>
    <w:rsid w:val="00F308FD"/>
    <w:rsid w:val="00F30F70"/>
    <w:rsid w:val="00F31D71"/>
    <w:rsid w:val="00F326FA"/>
    <w:rsid w:val="00F32D48"/>
    <w:rsid w:val="00F341BA"/>
    <w:rsid w:val="00F349DE"/>
    <w:rsid w:val="00F34B04"/>
    <w:rsid w:val="00F35296"/>
    <w:rsid w:val="00F353B0"/>
    <w:rsid w:val="00F353E3"/>
    <w:rsid w:val="00F35505"/>
    <w:rsid w:val="00F355AF"/>
    <w:rsid w:val="00F357CE"/>
    <w:rsid w:val="00F35E12"/>
    <w:rsid w:val="00F35E33"/>
    <w:rsid w:val="00F360B5"/>
    <w:rsid w:val="00F362A9"/>
    <w:rsid w:val="00F36438"/>
    <w:rsid w:val="00F3646C"/>
    <w:rsid w:val="00F371C6"/>
    <w:rsid w:val="00F37D06"/>
    <w:rsid w:val="00F40241"/>
    <w:rsid w:val="00F4064D"/>
    <w:rsid w:val="00F40A17"/>
    <w:rsid w:val="00F40C5B"/>
    <w:rsid w:val="00F40E67"/>
    <w:rsid w:val="00F413A0"/>
    <w:rsid w:val="00F414ED"/>
    <w:rsid w:val="00F416EC"/>
    <w:rsid w:val="00F421A7"/>
    <w:rsid w:val="00F422D5"/>
    <w:rsid w:val="00F42750"/>
    <w:rsid w:val="00F42CE3"/>
    <w:rsid w:val="00F43451"/>
    <w:rsid w:val="00F4353B"/>
    <w:rsid w:val="00F43C6D"/>
    <w:rsid w:val="00F43F68"/>
    <w:rsid w:val="00F440EA"/>
    <w:rsid w:val="00F44A30"/>
    <w:rsid w:val="00F44ACA"/>
    <w:rsid w:val="00F44BF1"/>
    <w:rsid w:val="00F45512"/>
    <w:rsid w:val="00F45527"/>
    <w:rsid w:val="00F467FC"/>
    <w:rsid w:val="00F469BF"/>
    <w:rsid w:val="00F46D93"/>
    <w:rsid w:val="00F46EB5"/>
    <w:rsid w:val="00F46FDE"/>
    <w:rsid w:val="00F474E3"/>
    <w:rsid w:val="00F47A38"/>
    <w:rsid w:val="00F50188"/>
    <w:rsid w:val="00F50430"/>
    <w:rsid w:val="00F504C8"/>
    <w:rsid w:val="00F508C0"/>
    <w:rsid w:val="00F50E3B"/>
    <w:rsid w:val="00F5123B"/>
    <w:rsid w:val="00F51F9A"/>
    <w:rsid w:val="00F5264A"/>
    <w:rsid w:val="00F52B25"/>
    <w:rsid w:val="00F52CFC"/>
    <w:rsid w:val="00F5336D"/>
    <w:rsid w:val="00F53A18"/>
    <w:rsid w:val="00F548FC"/>
    <w:rsid w:val="00F55FCF"/>
    <w:rsid w:val="00F56E21"/>
    <w:rsid w:val="00F570F0"/>
    <w:rsid w:val="00F5743B"/>
    <w:rsid w:val="00F57679"/>
    <w:rsid w:val="00F57986"/>
    <w:rsid w:val="00F60A9B"/>
    <w:rsid w:val="00F61092"/>
    <w:rsid w:val="00F61505"/>
    <w:rsid w:val="00F61509"/>
    <w:rsid w:val="00F61586"/>
    <w:rsid w:val="00F62450"/>
    <w:rsid w:val="00F6272F"/>
    <w:rsid w:val="00F62C65"/>
    <w:rsid w:val="00F636A9"/>
    <w:rsid w:val="00F6390D"/>
    <w:rsid w:val="00F644C1"/>
    <w:rsid w:val="00F64BD7"/>
    <w:rsid w:val="00F6535F"/>
    <w:rsid w:val="00F6581A"/>
    <w:rsid w:val="00F663D6"/>
    <w:rsid w:val="00F67175"/>
    <w:rsid w:val="00F6726B"/>
    <w:rsid w:val="00F67720"/>
    <w:rsid w:val="00F678C8"/>
    <w:rsid w:val="00F67CBC"/>
    <w:rsid w:val="00F67D36"/>
    <w:rsid w:val="00F70379"/>
    <w:rsid w:val="00F708B1"/>
    <w:rsid w:val="00F70FDC"/>
    <w:rsid w:val="00F71137"/>
    <w:rsid w:val="00F7118A"/>
    <w:rsid w:val="00F71FAC"/>
    <w:rsid w:val="00F7218D"/>
    <w:rsid w:val="00F72268"/>
    <w:rsid w:val="00F72446"/>
    <w:rsid w:val="00F7300E"/>
    <w:rsid w:val="00F73221"/>
    <w:rsid w:val="00F73846"/>
    <w:rsid w:val="00F738D5"/>
    <w:rsid w:val="00F74069"/>
    <w:rsid w:val="00F7442B"/>
    <w:rsid w:val="00F747A3"/>
    <w:rsid w:val="00F74944"/>
    <w:rsid w:val="00F749EA"/>
    <w:rsid w:val="00F74E3E"/>
    <w:rsid w:val="00F74E95"/>
    <w:rsid w:val="00F74FB0"/>
    <w:rsid w:val="00F7547C"/>
    <w:rsid w:val="00F75EB3"/>
    <w:rsid w:val="00F76307"/>
    <w:rsid w:val="00F7656C"/>
    <w:rsid w:val="00F767BC"/>
    <w:rsid w:val="00F77117"/>
    <w:rsid w:val="00F772AC"/>
    <w:rsid w:val="00F7733A"/>
    <w:rsid w:val="00F77566"/>
    <w:rsid w:val="00F77ED1"/>
    <w:rsid w:val="00F801CC"/>
    <w:rsid w:val="00F80482"/>
    <w:rsid w:val="00F8075B"/>
    <w:rsid w:val="00F8131B"/>
    <w:rsid w:val="00F81B8B"/>
    <w:rsid w:val="00F82006"/>
    <w:rsid w:val="00F82083"/>
    <w:rsid w:val="00F829BD"/>
    <w:rsid w:val="00F82B84"/>
    <w:rsid w:val="00F83178"/>
    <w:rsid w:val="00F831FB"/>
    <w:rsid w:val="00F836EC"/>
    <w:rsid w:val="00F83931"/>
    <w:rsid w:val="00F839F6"/>
    <w:rsid w:val="00F84CF4"/>
    <w:rsid w:val="00F85389"/>
    <w:rsid w:val="00F859AF"/>
    <w:rsid w:val="00F859EF"/>
    <w:rsid w:val="00F85E22"/>
    <w:rsid w:val="00F8629E"/>
    <w:rsid w:val="00F86741"/>
    <w:rsid w:val="00F8687E"/>
    <w:rsid w:val="00F87286"/>
    <w:rsid w:val="00F8773F"/>
    <w:rsid w:val="00F87A32"/>
    <w:rsid w:val="00F9050C"/>
    <w:rsid w:val="00F90D5B"/>
    <w:rsid w:val="00F91D67"/>
    <w:rsid w:val="00F9248B"/>
    <w:rsid w:val="00F932F4"/>
    <w:rsid w:val="00F9331A"/>
    <w:rsid w:val="00F9414B"/>
    <w:rsid w:val="00F9436E"/>
    <w:rsid w:val="00F9456A"/>
    <w:rsid w:val="00F945DB"/>
    <w:rsid w:val="00F949C7"/>
    <w:rsid w:val="00F94B66"/>
    <w:rsid w:val="00F94C39"/>
    <w:rsid w:val="00F95096"/>
    <w:rsid w:val="00F951F7"/>
    <w:rsid w:val="00F95276"/>
    <w:rsid w:val="00F95535"/>
    <w:rsid w:val="00F95727"/>
    <w:rsid w:val="00F95B7E"/>
    <w:rsid w:val="00F95FCE"/>
    <w:rsid w:val="00F962A1"/>
    <w:rsid w:val="00F96621"/>
    <w:rsid w:val="00F96A45"/>
    <w:rsid w:val="00F96AD7"/>
    <w:rsid w:val="00F97130"/>
    <w:rsid w:val="00F973DC"/>
    <w:rsid w:val="00F97949"/>
    <w:rsid w:val="00F97A35"/>
    <w:rsid w:val="00FA060E"/>
    <w:rsid w:val="00FA0622"/>
    <w:rsid w:val="00FA06F5"/>
    <w:rsid w:val="00FA08A8"/>
    <w:rsid w:val="00FA0C03"/>
    <w:rsid w:val="00FA1243"/>
    <w:rsid w:val="00FA187C"/>
    <w:rsid w:val="00FA19C2"/>
    <w:rsid w:val="00FA1F4B"/>
    <w:rsid w:val="00FA2774"/>
    <w:rsid w:val="00FA2BA2"/>
    <w:rsid w:val="00FA313E"/>
    <w:rsid w:val="00FA34A7"/>
    <w:rsid w:val="00FA3603"/>
    <w:rsid w:val="00FA50D1"/>
    <w:rsid w:val="00FA5D9D"/>
    <w:rsid w:val="00FA5FB7"/>
    <w:rsid w:val="00FA64F2"/>
    <w:rsid w:val="00FA6858"/>
    <w:rsid w:val="00FA71C8"/>
    <w:rsid w:val="00FA74BE"/>
    <w:rsid w:val="00FA7C2D"/>
    <w:rsid w:val="00FB00E2"/>
    <w:rsid w:val="00FB0A1F"/>
    <w:rsid w:val="00FB105D"/>
    <w:rsid w:val="00FB141F"/>
    <w:rsid w:val="00FB1D60"/>
    <w:rsid w:val="00FB213B"/>
    <w:rsid w:val="00FB214C"/>
    <w:rsid w:val="00FB25D9"/>
    <w:rsid w:val="00FB2912"/>
    <w:rsid w:val="00FB2FAE"/>
    <w:rsid w:val="00FB4778"/>
    <w:rsid w:val="00FB4926"/>
    <w:rsid w:val="00FB5D60"/>
    <w:rsid w:val="00FB6159"/>
    <w:rsid w:val="00FB615A"/>
    <w:rsid w:val="00FB6D43"/>
    <w:rsid w:val="00FB75BE"/>
    <w:rsid w:val="00FB7EE8"/>
    <w:rsid w:val="00FC0099"/>
    <w:rsid w:val="00FC02A5"/>
    <w:rsid w:val="00FC04E6"/>
    <w:rsid w:val="00FC0754"/>
    <w:rsid w:val="00FC079E"/>
    <w:rsid w:val="00FC0C4E"/>
    <w:rsid w:val="00FC0C99"/>
    <w:rsid w:val="00FC1208"/>
    <w:rsid w:val="00FC1367"/>
    <w:rsid w:val="00FC15F8"/>
    <w:rsid w:val="00FC1A23"/>
    <w:rsid w:val="00FC2B50"/>
    <w:rsid w:val="00FC31BC"/>
    <w:rsid w:val="00FC3E90"/>
    <w:rsid w:val="00FC471C"/>
    <w:rsid w:val="00FC484C"/>
    <w:rsid w:val="00FC4C4E"/>
    <w:rsid w:val="00FC4F14"/>
    <w:rsid w:val="00FC4F33"/>
    <w:rsid w:val="00FC505D"/>
    <w:rsid w:val="00FC5E93"/>
    <w:rsid w:val="00FC79FD"/>
    <w:rsid w:val="00FD0A13"/>
    <w:rsid w:val="00FD0C6C"/>
    <w:rsid w:val="00FD11B6"/>
    <w:rsid w:val="00FD11FD"/>
    <w:rsid w:val="00FD168E"/>
    <w:rsid w:val="00FD2498"/>
    <w:rsid w:val="00FD37FA"/>
    <w:rsid w:val="00FD397E"/>
    <w:rsid w:val="00FD413F"/>
    <w:rsid w:val="00FD419B"/>
    <w:rsid w:val="00FD41A4"/>
    <w:rsid w:val="00FD4DB3"/>
    <w:rsid w:val="00FD5A7E"/>
    <w:rsid w:val="00FD5F43"/>
    <w:rsid w:val="00FD6601"/>
    <w:rsid w:val="00FD6B95"/>
    <w:rsid w:val="00FD6E8C"/>
    <w:rsid w:val="00FD7897"/>
    <w:rsid w:val="00FD7D83"/>
    <w:rsid w:val="00FE0032"/>
    <w:rsid w:val="00FE0116"/>
    <w:rsid w:val="00FE076B"/>
    <w:rsid w:val="00FE1E38"/>
    <w:rsid w:val="00FE1F9B"/>
    <w:rsid w:val="00FE214C"/>
    <w:rsid w:val="00FE22E8"/>
    <w:rsid w:val="00FE24BF"/>
    <w:rsid w:val="00FE29FB"/>
    <w:rsid w:val="00FE2E2F"/>
    <w:rsid w:val="00FE301E"/>
    <w:rsid w:val="00FE3065"/>
    <w:rsid w:val="00FE3756"/>
    <w:rsid w:val="00FE3FFB"/>
    <w:rsid w:val="00FE4AA2"/>
    <w:rsid w:val="00FE518F"/>
    <w:rsid w:val="00FE566E"/>
    <w:rsid w:val="00FE5759"/>
    <w:rsid w:val="00FE5E62"/>
    <w:rsid w:val="00FE6583"/>
    <w:rsid w:val="00FE696F"/>
    <w:rsid w:val="00FE6A77"/>
    <w:rsid w:val="00FE6E35"/>
    <w:rsid w:val="00FE738F"/>
    <w:rsid w:val="00FE76B8"/>
    <w:rsid w:val="00FE7A2B"/>
    <w:rsid w:val="00FE7F98"/>
    <w:rsid w:val="00FF00FE"/>
    <w:rsid w:val="00FF0357"/>
    <w:rsid w:val="00FF0A27"/>
    <w:rsid w:val="00FF1BF0"/>
    <w:rsid w:val="00FF1CCC"/>
    <w:rsid w:val="00FF21A8"/>
    <w:rsid w:val="00FF231C"/>
    <w:rsid w:val="00FF2523"/>
    <w:rsid w:val="00FF3360"/>
    <w:rsid w:val="00FF3E15"/>
    <w:rsid w:val="00FF46BE"/>
    <w:rsid w:val="00FF5435"/>
    <w:rsid w:val="00FF5881"/>
    <w:rsid w:val="00FF5ED6"/>
    <w:rsid w:val="00FF613B"/>
    <w:rsid w:val="00FF65C2"/>
    <w:rsid w:val="00FF6C10"/>
    <w:rsid w:val="00FF6C6E"/>
    <w:rsid w:val="00FF6F96"/>
    <w:rsid w:val="00FF7B1A"/>
    <w:rsid w:val="00FF7EE9"/>
    <w:rsid w:val="06B705AF"/>
    <w:rsid w:val="341579FF"/>
    <w:rsid w:val="39593C64"/>
    <w:rsid w:val="534A1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2F2655E"/>
  <w15:docId w15:val="{E26C47E3-14A6-4782-96FA-47CFAFBD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kern w:val="2"/>
      <w:sz w:val="21"/>
      <w:szCs w:val="22"/>
    </w:rPr>
  </w:style>
  <w:style w:type="paragraph" w:styleId="1">
    <w:name w:val="heading 1"/>
    <w:basedOn w:val="a"/>
    <w:next w:val="a"/>
    <w:link w:val="1Char"/>
    <w:uiPriority w:val="9"/>
    <w:qFormat/>
    <w:pPr>
      <w:keepNext/>
      <w:keepLines/>
      <w:numPr>
        <w:numId w:val="1"/>
      </w:numPr>
      <w:outlineLvl w:val="0"/>
    </w:pPr>
    <w:rPr>
      <w:rFonts w:ascii="宋体" w:hAnsi="宋体"/>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kern w:val="0"/>
      <w:sz w:val="36"/>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kern w:val="0"/>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Cambria" w:hAnsi="Cambria"/>
      <w:b/>
      <w:bCs/>
      <w:kern w:val="0"/>
      <w:sz w:val="30"/>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kern w:val="0"/>
      <w:sz w:val="28"/>
      <w:szCs w:val="28"/>
    </w:rPr>
  </w:style>
  <w:style w:type="paragraph" w:styleId="6">
    <w:name w:val="heading 6"/>
    <w:basedOn w:val="a"/>
    <w:next w:val="a"/>
    <w:link w:val="6Char"/>
    <w:uiPriority w:val="9"/>
    <w:unhideWhenUsed/>
    <w:qFormat/>
    <w:pPr>
      <w:keepNext/>
      <w:keepLines/>
      <w:spacing w:before="240" w:after="64" w:line="320" w:lineRule="auto"/>
      <w:outlineLvl w:val="5"/>
    </w:pPr>
    <w:rPr>
      <w:rFonts w:ascii="Cambria" w:hAnsi="Cambria"/>
      <w:b/>
      <w:bCs/>
      <w:kern w:val="0"/>
      <w:sz w:val="24"/>
      <w:szCs w:val="24"/>
    </w:rPr>
  </w:style>
  <w:style w:type="paragraph" w:styleId="7">
    <w:name w:val="heading 7"/>
    <w:basedOn w:val="a"/>
    <w:next w:val="a"/>
    <w:link w:val="7Char"/>
    <w:uiPriority w:val="9"/>
    <w:unhideWhenUsed/>
    <w:qFormat/>
    <w:pPr>
      <w:keepNext/>
      <w:keepLines/>
      <w:spacing w:before="240" w:after="64" w:line="320" w:lineRule="auto"/>
      <w:outlineLvl w:val="6"/>
    </w:pPr>
    <w:rPr>
      <w:b/>
      <w:bCs/>
      <w:kern w:val="0"/>
      <w:sz w:val="20"/>
      <w:szCs w:val="24"/>
    </w:rPr>
  </w:style>
  <w:style w:type="paragraph" w:styleId="8">
    <w:name w:val="heading 8"/>
    <w:basedOn w:val="a"/>
    <w:next w:val="a"/>
    <w:link w:val="8Char"/>
    <w:uiPriority w:val="9"/>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kern w:val="0"/>
      <w:sz w:val="20"/>
      <w:szCs w:val="20"/>
    </w:rPr>
  </w:style>
  <w:style w:type="paragraph" w:styleId="a4">
    <w:name w:val="annotation text"/>
    <w:basedOn w:val="a"/>
    <w:link w:val="Char0"/>
    <w:unhideWhenUsed/>
    <w:qFormat/>
    <w:pPr>
      <w:jc w:val="left"/>
    </w:pPr>
  </w:style>
  <w:style w:type="paragraph" w:styleId="70">
    <w:name w:val="toc 7"/>
    <w:basedOn w:val="a"/>
    <w:next w:val="a"/>
    <w:uiPriority w:val="39"/>
    <w:unhideWhenUsed/>
    <w:qFormat/>
    <w:pPr>
      <w:tabs>
        <w:tab w:val="left" w:pos="0"/>
        <w:tab w:val="right" w:leader="dot" w:pos="8296"/>
      </w:tabs>
    </w:pPr>
  </w:style>
  <w:style w:type="paragraph" w:styleId="a5">
    <w:name w:val="caption"/>
    <w:basedOn w:val="a"/>
    <w:next w:val="a"/>
    <w:link w:val="Char1"/>
    <w:qFormat/>
    <w:pPr>
      <w:spacing w:beforeLines="50" w:line="360" w:lineRule="atLeast"/>
    </w:pPr>
    <w:rPr>
      <w:rFonts w:ascii="Arial" w:eastAsia="黑体" w:hAnsi="Arial" w:cs="Arial"/>
      <w:sz w:val="20"/>
      <w:szCs w:val="20"/>
    </w:rPr>
  </w:style>
  <w:style w:type="paragraph" w:styleId="a6">
    <w:name w:val="Document Map"/>
    <w:basedOn w:val="a"/>
    <w:link w:val="Char2"/>
    <w:uiPriority w:val="99"/>
    <w:unhideWhenUsed/>
    <w:qFormat/>
    <w:rPr>
      <w:rFonts w:ascii="宋体"/>
      <w:sz w:val="18"/>
      <w:szCs w:val="18"/>
    </w:rPr>
  </w:style>
  <w:style w:type="paragraph" w:styleId="a7">
    <w:name w:val="Body Text Indent"/>
    <w:basedOn w:val="a"/>
    <w:link w:val="Char3"/>
    <w:qFormat/>
    <w:pPr>
      <w:spacing w:line="240" w:lineRule="auto"/>
      <w:ind w:firstLine="360"/>
    </w:pPr>
    <w:rPr>
      <w:rFonts w:ascii="Times New Roman" w:hAnsi="Times New Roman"/>
      <w:kern w:val="0"/>
      <w:sz w:val="20"/>
      <w:szCs w:val="24"/>
    </w:rPr>
  </w:style>
  <w:style w:type="paragraph" w:styleId="50">
    <w:name w:val="toc 5"/>
    <w:basedOn w:val="a"/>
    <w:next w:val="a"/>
    <w:uiPriority w:val="39"/>
    <w:unhideWhenUsed/>
    <w:qFormat/>
    <w:pPr>
      <w:tabs>
        <w:tab w:val="right" w:leader="dot" w:pos="8296"/>
      </w:tabs>
      <w:spacing w:line="240" w:lineRule="auto"/>
      <w:ind w:leftChars="400" w:left="400"/>
    </w:pPr>
    <w:rPr>
      <w:sz w:val="18"/>
    </w:rPr>
  </w:style>
  <w:style w:type="paragraph" w:styleId="30">
    <w:name w:val="toc 3"/>
    <w:basedOn w:val="a"/>
    <w:next w:val="a"/>
    <w:uiPriority w:val="39"/>
    <w:unhideWhenUsed/>
    <w:qFormat/>
    <w:pPr>
      <w:spacing w:line="240" w:lineRule="auto"/>
    </w:pPr>
    <w:rPr>
      <w:sz w:val="18"/>
    </w:rPr>
  </w:style>
  <w:style w:type="paragraph" w:styleId="80">
    <w:name w:val="toc 8"/>
    <w:basedOn w:val="a"/>
    <w:next w:val="a"/>
    <w:uiPriority w:val="39"/>
    <w:unhideWhenUsed/>
    <w:qFormat/>
    <w:pPr>
      <w:spacing w:line="240" w:lineRule="auto"/>
      <w:ind w:leftChars="1400" w:left="2940"/>
    </w:pPr>
  </w:style>
  <w:style w:type="paragraph" w:styleId="a8">
    <w:name w:val="Date"/>
    <w:basedOn w:val="a"/>
    <w:next w:val="a"/>
    <w:link w:val="Char4"/>
    <w:uiPriority w:val="99"/>
    <w:unhideWhenUsed/>
    <w:qFormat/>
    <w:pPr>
      <w:ind w:leftChars="2500" w:left="100"/>
    </w:pPr>
  </w:style>
  <w:style w:type="paragraph" w:styleId="a9">
    <w:name w:val="Balloon Text"/>
    <w:basedOn w:val="a"/>
    <w:link w:val="Char5"/>
    <w:uiPriority w:val="99"/>
    <w:unhideWhenUsed/>
    <w:qFormat/>
    <w:pPr>
      <w:spacing w:line="240" w:lineRule="auto"/>
    </w:pPr>
    <w:rPr>
      <w:kern w:val="0"/>
      <w:sz w:val="18"/>
      <w:szCs w:val="18"/>
    </w:rPr>
  </w:style>
  <w:style w:type="paragraph" w:styleId="aa">
    <w:name w:val="footer"/>
    <w:basedOn w:val="a"/>
    <w:link w:val="Char6"/>
    <w:uiPriority w:val="99"/>
    <w:unhideWhenUsed/>
    <w:qFormat/>
    <w:pPr>
      <w:tabs>
        <w:tab w:val="center" w:pos="4153"/>
        <w:tab w:val="right" w:pos="8306"/>
      </w:tabs>
      <w:snapToGrid w:val="0"/>
      <w:jc w:val="left"/>
    </w:pPr>
    <w:rPr>
      <w:kern w:val="0"/>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pPr>
      <w:tabs>
        <w:tab w:val="left" w:pos="284"/>
        <w:tab w:val="right" w:leader="dot" w:pos="8296"/>
      </w:tabs>
    </w:pPr>
    <w:rPr>
      <w:b/>
    </w:rPr>
  </w:style>
  <w:style w:type="paragraph" w:styleId="40">
    <w:name w:val="toc 4"/>
    <w:basedOn w:val="a"/>
    <w:next w:val="a"/>
    <w:uiPriority w:val="39"/>
    <w:unhideWhenUsed/>
    <w:qFormat/>
    <w:pPr>
      <w:tabs>
        <w:tab w:val="right" w:leader="dot" w:pos="8296"/>
      </w:tabs>
      <w:spacing w:line="240" w:lineRule="auto"/>
      <w:ind w:leftChars="300" w:left="300"/>
    </w:pPr>
    <w:rPr>
      <w:sz w:val="18"/>
    </w:rPr>
  </w:style>
  <w:style w:type="paragraph" w:styleId="60">
    <w:name w:val="toc 6"/>
    <w:basedOn w:val="a"/>
    <w:next w:val="a"/>
    <w:uiPriority w:val="39"/>
    <w:unhideWhenUsed/>
    <w:qFormat/>
    <w:pPr>
      <w:tabs>
        <w:tab w:val="right" w:leader="dot" w:pos="8296"/>
      </w:tabs>
      <w:spacing w:line="240" w:lineRule="auto"/>
      <w:ind w:leftChars="500" w:left="500"/>
    </w:pPr>
    <w:rPr>
      <w:sz w:val="18"/>
    </w:rPr>
  </w:style>
  <w:style w:type="paragraph" w:styleId="20">
    <w:name w:val="toc 2"/>
    <w:basedOn w:val="a"/>
    <w:next w:val="a"/>
    <w:uiPriority w:val="39"/>
    <w:unhideWhenUsed/>
    <w:qFormat/>
    <w:pPr>
      <w:spacing w:line="240" w:lineRule="auto"/>
    </w:pPr>
    <w:rPr>
      <w:sz w:val="18"/>
    </w:rPr>
  </w:style>
  <w:style w:type="paragraph" w:styleId="90">
    <w:name w:val="toc 9"/>
    <w:basedOn w:val="a"/>
    <w:next w:val="a"/>
    <w:uiPriority w:val="39"/>
    <w:unhideWhenUsed/>
    <w:qFormat/>
    <w:pPr>
      <w:spacing w:line="240" w:lineRule="auto"/>
      <w:ind w:leftChars="1600" w:left="3360"/>
    </w:p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 w:val="24"/>
      <w:szCs w:val="24"/>
    </w:rPr>
  </w:style>
  <w:style w:type="paragraph" w:styleId="ac">
    <w:name w:val="Normal (Web)"/>
    <w:basedOn w:val="a"/>
    <w:uiPriority w:val="99"/>
    <w:unhideWhenUsed/>
    <w:qFormat/>
    <w:pPr>
      <w:widowControl/>
      <w:spacing w:before="100" w:beforeAutospacing="1" w:after="100" w:afterAutospacing="1" w:line="240" w:lineRule="auto"/>
      <w:jc w:val="left"/>
    </w:pPr>
    <w:rPr>
      <w:rFonts w:ascii="宋体" w:hAnsi="宋体" w:cs="宋体"/>
      <w:kern w:val="0"/>
      <w:sz w:val="24"/>
      <w:szCs w:val="24"/>
    </w:rPr>
  </w:style>
  <w:style w:type="paragraph" w:styleId="ad">
    <w:name w:val="Title"/>
    <w:basedOn w:val="a"/>
    <w:link w:val="Char8"/>
    <w:qFormat/>
    <w:pPr>
      <w:spacing w:beforeLines="200" w:afterLines="200" w:line="360" w:lineRule="atLeast"/>
      <w:jc w:val="center"/>
      <w:outlineLvl w:val="0"/>
    </w:pPr>
    <w:rPr>
      <w:rFonts w:ascii="Arial" w:hAnsi="Arial"/>
      <w:b/>
      <w:bCs/>
      <w:kern w:val="0"/>
      <w:sz w:val="32"/>
      <w:szCs w:val="32"/>
    </w:rPr>
  </w:style>
  <w:style w:type="character" w:styleId="ae">
    <w:name w:val="Strong"/>
    <w:basedOn w:val="a0"/>
    <w:uiPriority w:val="22"/>
    <w:qFormat/>
    <w:rPr>
      <w:b/>
      <w:bCs/>
    </w:rPr>
  </w:style>
  <w:style w:type="character" w:styleId="af">
    <w:name w:val="page number"/>
    <w:basedOn w:val="a0"/>
    <w:qFormat/>
  </w:style>
  <w:style w:type="character" w:styleId="af0">
    <w:name w:val="FollowedHyperlink"/>
    <w:basedOn w:val="a0"/>
    <w:uiPriority w:val="99"/>
    <w:unhideWhenUsed/>
    <w:qFormat/>
    <w:rPr>
      <w:color w:val="800080" w:themeColor="followedHyperlink"/>
      <w:u w:val="single"/>
    </w:rPr>
  </w:style>
  <w:style w:type="character" w:styleId="af1">
    <w:name w:val="Hyperlink"/>
    <w:uiPriority w:val="99"/>
    <w:unhideWhenUsed/>
    <w:qFormat/>
    <w:rPr>
      <w:color w:val="0000FF"/>
      <w:u w:val="single"/>
    </w:rPr>
  </w:style>
  <w:style w:type="character" w:styleId="af2">
    <w:name w:val="annotation reference"/>
    <w:uiPriority w:val="99"/>
    <w:unhideWhenUsed/>
    <w:qFormat/>
    <w:rPr>
      <w:sz w:val="21"/>
      <w:szCs w:val="21"/>
    </w:rPr>
  </w:style>
  <w:style w:type="character" w:customStyle="1" w:styleId="1Char">
    <w:name w:val="标题 1 Char"/>
    <w:link w:val="1"/>
    <w:uiPriority w:val="9"/>
    <w:qFormat/>
    <w:rPr>
      <w:rFonts w:ascii="宋体" w:hAnsi="宋体"/>
      <w:b/>
      <w:bCs/>
      <w:kern w:val="44"/>
      <w:sz w:val="44"/>
      <w:szCs w:val="44"/>
    </w:rPr>
  </w:style>
  <w:style w:type="character" w:customStyle="1" w:styleId="2Char">
    <w:name w:val="标题 2 Char"/>
    <w:link w:val="2"/>
    <w:uiPriority w:val="9"/>
    <w:qFormat/>
    <w:rPr>
      <w:rFonts w:ascii="Cambria" w:eastAsia="宋体" w:hAnsi="Cambria" w:cs="Times New Roman"/>
      <w:b/>
      <w:bCs/>
      <w:sz w:val="36"/>
      <w:szCs w:val="32"/>
    </w:rPr>
  </w:style>
  <w:style w:type="character" w:customStyle="1" w:styleId="3Char">
    <w:name w:val="标题 3 Char"/>
    <w:link w:val="3"/>
    <w:uiPriority w:val="9"/>
    <w:qFormat/>
    <w:rPr>
      <w:b/>
      <w:bCs/>
      <w:sz w:val="32"/>
      <w:szCs w:val="32"/>
    </w:rPr>
  </w:style>
  <w:style w:type="character" w:customStyle="1" w:styleId="4Char">
    <w:name w:val="标题 4 Char"/>
    <w:link w:val="4"/>
    <w:uiPriority w:val="9"/>
    <w:qFormat/>
    <w:rPr>
      <w:rFonts w:ascii="Cambria" w:eastAsia="宋体" w:hAnsi="Cambria" w:cs="Times New Roman"/>
      <w:b/>
      <w:bCs/>
      <w:sz w:val="30"/>
      <w:szCs w:val="28"/>
    </w:rPr>
  </w:style>
  <w:style w:type="character" w:customStyle="1" w:styleId="5Char">
    <w:name w:val="标题 5 Char"/>
    <w:link w:val="5"/>
    <w:uiPriority w:val="9"/>
    <w:qFormat/>
    <w:rPr>
      <w:b/>
      <w:bCs/>
      <w:sz w:val="28"/>
      <w:szCs w:val="28"/>
    </w:rPr>
  </w:style>
  <w:style w:type="character" w:customStyle="1" w:styleId="6Char">
    <w:name w:val="标题 6 Char"/>
    <w:link w:val="6"/>
    <w:uiPriority w:val="9"/>
    <w:qFormat/>
    <w:rPr>
      <w:rFonts w:ascii="Cambria" w:eastAsia="宋体" w:hAnsi="Cambria" w:cs="Times New Roman"/>
      <w:b/>
      <w:bCs/>
      <w:sz w:val="24"/>
      <w:szCs w:val="24"/>
    </w:rPr>
  </w:style>
  <w:style w:type="character" w:customStyle="1" w:styleId="7Char">
    <w:name w:val="标题 7 Char"/>
    <w:link w:val="7"/>
    <w:uiPriority w:val="9"/>
    <w:qFormat/>
    <w:rPr>
      <w:b/>
      <w:bCs/>
      <w:szCs w:val="24"/>
    </w:rPr>
  </w:style>
  <w:style w:type="character" w:customStyle="1" w:styleId="Char7">
    <w:name w:val="页眉 Char"/>
    <w:link w:val="ab"/>
    <w:uiPriority w:val="99"/>
    <w:qFormat/>
    <w:rPr>
      <w:sz w:val="18"/>
      <w:szCs w:val="18"/>
    </w:rPr>
  </w:style>
  <w:style w:type="character" w:customStyle="1" w:styleId="Char6">
    <w:name w:val="页脚 Char"/>
    <w:link w:val="aa"/>
    <w:uiPriority w:val="99"/>
    <w:qFormat/>
    <w:rPr>
      <w:sz w:val="18"/>
      <w:szCs w:val="18"/>
    </w:rPr>
  </w:style>
  <w:style w:type="character" w:customStyle="1" w:styleId="Char9">
    <w:name w:val="段落 Char"/>
    <w:link w:val="af3"/>
    <w:qFormat/>
    <w:rPr>
      <w:rFonts w:eastAsia="宋体" w:cs="宋体"/>
    </w:rPr>
  </w:style>
  <w:style w:type="paragraph" w:customStyle="1" w:styleId="af3">
    <w:name w:val="段落"/>
    <w:basedOn w:val="a"/>
    <w:link w:val="Char9"/>
    <w:qFormat/>
    <w:pPr>
      <w:spacing w:beforeLines="50" w:line="360" w:lineRule="atLeast"/>
      <w:ind w:firstLine="420"/>
    </w:pPr>
    <w:rPr>
      <w:kern w:val="0"/>
      <w:sz w:val="20"/>
      <w:szCs w:val="20"/>
    </w:rPr>
  </w:style>
  <w:style w:type="character" w:customStyle="1" w:styleId="Char8">
    <w:name w:val="标题 Char"/>
    <w:link w:val="ad"/>
    <w:qFormat/>
    <w:rPr>
      <w:rFonts w:ascii="Arial" w:eastAsia="宋体" w:hAnsi="Arial" w:cs="Arial"/>
      <w:b/>
      <w:bCs/>
      <w:sz w:val="32"/>
      <w:szCs w:val="32"/>
    </w:rPr>
  </w:style>
  <w:style w:type="character" w:customStyle="1" w:styleId="Char10">
    <w:name w:val="标题 Char1"/>
    <w:uiPriority w:val="10"/>
    <w:qFormat/>
    <w:rPr>
      <w:rFonts w:ascii="Cambria" w:eastAsia="宋体" w:hAnsi="Cambria" w:cs="Times New Roman"/>
      <w:b/>
      <w:bCs/>
      <w:sz w:val="32"/>
      <w:szCs w:val="32"/>
    </w:rPr>
  </w:style>
  <w:style w:type="paragraph" w:customStyle="1" w:styleId="11">
    <w:name w:val="列出段落1"/>
    <w:basedOn w:val="a"/>
    <w:uiPriority w:val="34"/>
    <w:qFormat/>
    <w:pPr>
      <w:ind w:firstLineChars="200" w:firstLine="420"/>
    </w:pPr>
  </w:style>
  <w:style w:type="character" w:customStyle="1" w:styleId="Char5">
    <w:name w:val="批注框文本 Char"/>
    <w:link w:val="a9"/>
    <w:uiPriority w:val="99"/>
    <w:semiHidden/>
    <w:qFormat/>
    <w:rPr>
      <w:sz w:val="18"/>
      <w:szCs w:val="18"/>
    </w:rPr>
  </w:style>
  <w:style w:type="character" w:customStyle="1" w:styleId="12">
    <w:name w:val="已访问的超链接1"/>
    <w:uiPriority w:val="99"/>
    <w:unhideWhenUsed/>
    <w:qFormat/>
    <w:rPr>
      <w:color w:val="800080"/>
      <w:u w:val="single"/>
    </w:rPr>
  </w:style>
  <w:style w:type="character" w:customStyle="1" w:styleId="Char0">
    <w:name w:val="批注文字 Char"/>
    <w:basedOn w:val="a0"/>
    <w:link w:val="a4"/>
    <w:qFormat/>
  </w:style>
  <w:style w:type="character" w:customStyle="1" w:styleId="Char">
    <w:name w:val="批注主题 Char"/>
    <w:link w:val="a3"/>
    <w:uiPriority w:val="99"/>
    <w:semiHidden/>
    <w:qFormat/>
    <w:rPr>
      <w:b/>
      <w:bCs/>
    </w:rPr>
  </w:style>
  <w:style w:type="paragraph" w:customStyle="1" w:styleId="TOC1">
    <w:name w:val="TOC 标题1"/>
    <w:basedOn w:val="1"/>
    <w:next w:val="a"/>
    <w:uiPriority w:val="39"/>
    <w:unhideWhenUsed/>
    <w:qFormat/>
    <w:pPr>
      <w:widowControl/>
      <w:spacing w:before="480" w:line="276" w:lineRule="auto"/>
      <w:jc w:val="left"/>
      <w:outlineLvl w:val="9"/>
    </w:pPr>
    <w:rPr>
      <w:rFonts w:ascii="Cambria" w:hAnsi="Cambria"/>
      <w:color w:val="365F91"/>
      <w:kern w:val="0"/>
      <w:sz w:val="28"/>
      <w:szCs w:val="28"/>
    </w:rPr>
  </w:style>
  <w:style w:type="character" w:customStyle="1" w:styleId="5Char0">
    <w:name w:val="样式5 Char"/>
    <w:link w:val="51"/>
    <w:qFormat/>
    <w:rPr>
      <w:szCs w:val="24"/>
      <w:shd w:val="clear" w:color="auto" w:fill="E6E6E6"/>
    </w:rPr>
  </w:style>
  <w:style w:type="paragraph" w:customStyle="1" w:styleId="51">
    <w:name w:val="样式5"/>
    <w:basedOn w:val="a"/>
    <w:link w:val="5Char0"/>
    <w:qFormat/>
    <w:pPr>
      <w:shd w:val="clear" w:color="auto" w:fill="E6E6E6"/>
      <w:spacing w:beforeLines="50" w:line="360" w:lineRule="atLeast"/>
      <w:ind w:firstLineChars="200" w:firstLine="420"/>
    </w:pPr>
    <w:rPr>
      <w:kern w:val="0"/>
      <w:sz w:val="20"/>
      <w:szCs w:val="24"/>
      <w:shd w:val="clear" w:color="auto" w:fill="E6E6E6"/>
    </w:rPr>
  </w:style>
  <w:style w:type="character" w:customStyle="1" w:styleId="Char4">
    <w:name w:val="日期 Char"/>
    <w:basedOn w:val="a0"/>
    <w:link w:val="a8"/>
    <w:uiPriority w:val="99"/>
    <w:semiHidden/>
    <w:qFormat/>
  </w:style>
  <w:style w:type="character" w:customStyle="1" w:styleId="Char3">
    <w:name w:val="正文文本缩进 Char"/>
    <w:link w:val="a7"/>
    <w:qFormat/>
    <w:rPr>
      <w:rFonts w:ascii="Times New Roman" w:eastAsia="宋体" w:hAnsi="Times New Roman" w:cs="Times New Roman"/>
      <w:szCs w:val="24"/>
    </w:rPr>
  </w:style>
  <w:style w:type="paragraph" w:customStyle="1" w:styleId="13">
    <w:name w:val="无间隔1"/>
    <w:link w:val="Chara"/>
    <w:uiPriority w:val="1"/>
    <w:qFormat/>
    <w:rPr>
      <w:sz w:val="22"/>
      <w:szCs w:val="22"/>
    </w:rPr>
  </w:style>
  <w:style w:type="character" w:customStyle="1" w:styleId="Chara">
    <w:name w:val="无间隔 Char"/>
    <w:link w:val="13"/>
    <w:uiPriority w:val="1"/>
    <w:qFormat/>
    <w:rPr>
      <w:sz w:val="22"/>
      <w:szCs w:val="22"/>
      <w:lang w:val="en-US" w:eastAsia="zh-CN" w:bidi="ar-SA"/>
    </w:rPr>
  </w:style>
  <w:style w:type="character" w:customStyle="1" w:styleId="4Char0">
    <w:name w:val="样式4 Char"/>
    <w:link w:val="41"/>
    <w:qFormat/>
    <w:rPr>
      <w:rFonts w:eastAsia="宋体" w:cs="宋体"/>
    </w:rPr>
  </w:style>
  <w:style w:type="paragraph" w:customStyle="1" w:styleId="41">
    <w:name w:val="样式4"/>
    <w:basedOn w:val="af3"/>
    <w:link w:val="4Char0"/>
    <w:qFormat/>
    <w:pPr>
      <w:spacing w:before="156"/>
    </w:pPr>
  </w:style>
  <w:style w:type="character" w:customStyle="1" w:styleId="Char2">
    <w:name w:val="文档结构图 Char"/>
    <w:link w:val="a6"/>
    <w:uiPriority w:val="99"/>
    <w:semiHidden/>
    <w:qFormat/>
    <w:rPr>
      <w:rFonts w:ascii="宋体"/>
      <w:kern w:val="2"/>
      <w:sz w:val="18"/>
      <w:szCs w:val="18"/>
    </w:rPr>
  </w:style>
  <w:style w:type="paragraph" w:customStyle="1" w:styleId="110">
    <w:name w:val="列出段落11"/>
    <w:basedOn w:val="a"/>
    <w:qFormat/>
    <w:pPr>
      <w:ind w:firstLineChars="200" w:firstLine="420"/>
    </w:pPr>
  </w:style>
  <w:style w:type="character" w:customStyle="1" w:styleId="HTMLChar">
    <w:name w:val="HTML 预设格式 Char"/>
    <w:basedOn w:val="a0"/>
    <w:link w:val="HTML"/>
    <w:uiPriority w:val="99"/>
    <w:semiHidden/>
    <w:qFormat/>
    <w:rPr>
      <w:rFonts w:ascii="宋体" w:hAnsi="宋体" w:cs="宋体"/>
      <w:sz w:val="24"/>
      <w:szCs w:val="24"/>
    </w:rPr>
  </w:style>
  <w:style w:type="paragraph" w:customStyle="1" w:styleId="21">
    <w:name w:val="列出段落2"/>
    <w:basedOn w:val="a"/>
    <w:qFormat/>
    <w:pPr>
      <w:ind w:firstLineChars="200" w:firstLine="420"/>
    </w:pPr>
  </w:style>
  <w:style w:type="paragraph" w:customStyle="1" w:styleId="14">
    <w:name w:val="修订1"/>
    <w:hidden/>
    <w:uiPriority w:val="99"/>
    <w:semiHidden/>
    <w:qFormat/>
    <w:rPr>
      <w:kern w:val="2"/>
      <w:sz w:val="21"/>
      <w:szCs w:val="22"/>
    </w:rPr>
  </w:style>
  <w:style w:type="paragraph" w:customStyle="1" w:styleId="31">
    <w:name w:val="列出段落3"/>
    <w:basedOn w:val="a"/>
    <w:uiPriority w:val="34"/>
    <w:qFormat/>
    <w:pPr>
      <w:spacing w:line="240" w:lineRule="auto"/>
      <w:ind w:firstLineChars="200" w:firstLine="420"/>
    </w:pPr>
  </w:style>
  <w:style w:type="paragraph" w:customStyle="1" w:styleId="22">
    <w:name w:val="无间隔2"/>
    <w:uiPriority w:val="1"/>
    <w:qFormat/>
    <w:rPr>
      <w:sz w:val="22"/>
      <w:szCs w:val="22"/>
    </w:rPr>
  </w:style>
  <w:style w:type="character" w:customStyle="1" w:styleId="8Char">
    <w:name w:val="标题 8 Char"/>
    <w:basedOn w:val="a0"/>
    <w:link w:val="8"/>
    <w:uiPriority w:val="9"/>
    <w:rPr>
      <w:rFonts w:asciiTheme="majorHAnsi" w:eastAsiaTheme="majorEastAsia" w:hAnsiTheme="majorHAnsi" w:cstheme="majorBidi"/>
      <w:kern w:val="2"/>
      <w:sz w:val="24"/>
      <w:szCs w:val="24"/>
    </w:rPr>
  </w:style>
  <w:style w:type="character" w:customStyle="1" w:styleId="9Char">
    <w:name w:val="标题 9 Char"/>
    <w:basedOn w:val="a0"/>
    <w:link w:val="9"/>
    <w:uiPriority w:val="9"/>
    <w:qFormat/>
    <w:rPr>
      <w:rFonts w:asciiTheme="majorHAnsi" w:eastAsiaTheme="majorEastAsia" w:hAnsiTheme="majorHAnsi" w:cstheme="majorBidi"/>
      <w:kern w:val="2"/>
      <w:sz w:val="21"/>
      <w:szCs w:val="21"/>
    </w:rPr>
  </w:style>
  <w:style w:type="character" w:customStyle="1" w:styleId="Char1">
    <w:name w:val="题注 Char"/>
    <w:link w:val="a5"/>
    <w:qFormat/>
    <w:locked/>
    <w:rPr>
      <w:rFonts w:ascii="Arial" w:eastAsia="黑体" w:hAnsi="Arial" w:cs="Arial"/>
      <w:kern w:val="2"/>
    </w:rPr>
  </w:style>
  <w:style w:type="character" w:customStyle="1" w:styleId="Char11">
    <w:name w:val="题注 Char1"/>
    <w:qFormat/>
    <w:locked/>
    <w:rPr>
      <w:rFonts w:ascii="Arial" w:eastAsia="黑体" w:hAnsi="Arial" w:cs="Arial"/>
      <w:kern w:val="2"/>
    </w:rPr>
  </w:style>
  <w:style w:type="character" w:customStyle="1" w:styleId="Charb">
    <w:name w:val="图 Char"/>
    <w:link w:val="af4"/>
    <w:qFormat/>
    <w:locked/>
    <w:rPr>
      <w:rFonts w:ascii="宋体" w:hAnsi="宋体" w:cs="宋体"/>
      <w:sz w:val="16"/>
    </w:rPr>
  </w:style>
  <w:style w:type="paragraph" w:customStyle="1" w:styleId="af4">
    <w:name w:val="图"/>
    <w:basedOn w:val="a"/>
    <w:link w:val="Charb"/>
    <w:qFormat/>
    <w:pPr>
      <w:spacing w:before="100" w:line="120" w:lineRule="atLeast"/>
      <w:jc w:val="center"/>
    </w:pPr>
    <w:rPr>
      <w:rFonts w:ascii="宋体" w:hAnsi="宋体" w:cs="宋体"/>
      <w:kern w:val="0"/>
      <w:sz w:val="16"/>
      <w:szCs w:val="20"/>
    </w:rPr>
  </w:style>
  <w:style w:type="character" w:customStyle="1" w:styleId="Char12">
    <w:name w:val="批注文字 Char1"/>
    <w:semiHidden/>
    <w:qFormat/>
    <w:locked/>
    <w:rPr>
      <w:rFonts w:ascii="Times New Roman" w:hAnsi="Times New Roman"/>
      <w:kern w:val="2"/>
      <w:sz w:val="16"/>
    </w:rPr>
  </w:style>
  <w:style w:type="character" w:customStyle="1" w:styleId="Charc">
    <w:name w:val="注意 Char"/>
    <w:link w:val="af5"/>
    <w:qFormat/>
    <w:locked/>
    <w:rPr>
      <w:b/>
      <w:sz w:val="21"/>
      <w:szCs w:val="21"/>
      <w:shd w:val="pct10" w:color="auto" w:fill="auto"/>
    </w:rPr>
  </w:style>
  <w:style w:type="paragraph" w:customStyle="1" w:styleId="af5">
    <w:name w:val="注意"/>
    <w:basedOn w:val="a"/>
    <w:link w:val="Charc"/>
    <w:qFormat/>
    <w:pPr>
      <w:shd w:val="pct10" w:color="auto" w:fill="auto"/>
      <w:autoSpaceDE w:val="0"/>
      <w:autoSpaceDN w:val="0"/>
      <w:adjustRightInd w:val="0"/>
      <w:ind w:firstLineChars="200" w:firstLine="422"/>
    </w:pPr>
    <w:rPr>
      <w:b/>
      <w:kern w:val="0"/>
      <w:szCs w:val="21"/>
    </w:rPr>
  </w:style>
  <w:style w:type="paragraph" w:customStyle="1" w:styleId="42">
    <w:name w:val="列出段落4"/>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oleObject" Target="embeddings/oleObject1.bin"/><Relationship Id="rId68"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PublishDate>
  <Abstract>制作本手册的目的在于指导用户使用瑞星内网安全审计系统软件。手册中详细介绍了瑞星内网安全审计系统软件的各个功能及其操作方法。请在使用瑞星内网安全审计系统软件前认真阅读本手册。</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8F99A08-1064-4BA0-A3BC-89BDA3A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37</Pages>
  <Words>2112</Words>
  <Characters>12041</Characters>
  <Application>Microsoft Office Word</Application>
  <DocSecurity>0</DocSecurity>
  <Lines>100</Lines>
  <Paragraphs>28</Paragraphs>
  <ScaleCrop>false</ScaleCrop>
  <Company>RISING</Company>
  <LinksUpToDate>false</LinksUpToDate>
  <CharactersWithSpaces>14125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瑞星企业终端安全管理系统软件3.0用户手册</dc:title>
  <dc:creator>rising,winner</dc:creator>
  <cp:lastModifiedBy>David Davis</cp:lastModifiedBy>
  <cp:revision>104</cp:revision>
  <cp:lastPrinted>2011-11-29T07:13:00Z</cp:lastPrinted>
  <dcterms:created xsi:type="dcterms:W3CDTF">2017-10-13T08:20:00Z</dcterms:created>
  <dcterms:modified xsi:type="dcterms:W3CDTF">2018-01-24T07:53:00Z</dcterms:modified>
  <cp:category>使用手册</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